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3E331" w14:textId="77777777" w:rsidR="00DA1714" w:rsidRPr="008D2ED4" w:rsidRDefault="00DA1714" w:rsidP="00DA1714">
      <w:pPr>
        <w:rPr>
          <w:rFonts w:ascii="仿宋" w:eastAsia="仿宋" w:hAnsi="仿宋"/>
          <w:sz w:val="32"/>
          <w:szCs w:val="32"/>
        </w:rPr>
      </w:pPr>
      <w:r w:rsidRPr="008D2ED4">
        <w:rPr>
          <w:rFonts w:ascii="仿宋" w:eastAsia="仿宋" w:hAnsi="仿宋" w:hint="eastAsia"/>
          <w:sz w:val="32"/>
          <w:szCs w:val="32"/>
        </w:rPr>
        <w:t>执业每一课1</w:t>
      </w:r>
    </w:p>
    <w:p w14:paraId="739F9C0D" w14:textId="77777777" w:rsidR="00DA1714" w:rsidRPr="00B44866" w:rsidRDefault="00DA1714" w:rsidP="00DA1714">
      <w:pPr>
        <w:jc w:val="center"/>
        <w:rPr>
          <w:rFonts w:ascii="宋体" w:hAnsi="宋体"/>
          <w:b/>
          <w:bCs/>
          <w:sz w:val="44"/>
          <w:szCs w:val="44"/>
        </w:rPr>
      </w:pPr>
    </w:p>
    <w:p w14:paraId="4D3282FA" w14:textId="77777777" w:rsidR="00DA1714" w:rsidRPr="00B44866" w:rsidRDefault="00DA1714" w:rsidP="00DA1714">
      <w:pPr>
        <w:jc w:val="center"/>
        <w:rPr>
          <w:rFonts w:ascii="宋体" w:hAnsi="宋体"/>
          <w:b/>
          <w:bCs/>
          <w:sz w:val="44"/>
          <w:szCs w:val="44"/>
        </w:rPr>
      </w:pPr>
      <w:r w:rsidRPr="00B44866">
        <w:rPr>
          <w:rFonts w:ascii="宋体" w:hAnsi="宋体"/>
          <w:b/>
          <w:bCs/>
          <w:sz w:val="44"/>
          <w:szCs w:val="44"/>
        </w:rPr>
        <w:t>读懂涉税专业服务管理办法</w:t>
      </w:r>
    </w:p>
    <w:p w14:paraId="25D78C29" w14:textId="77777777" w:rsidR="00DA1714" w:rsidRPr="00B44866" w:rsidRDefault="00DA1714" w:rsidP="00DA1714">
      <w:pPr>
        <w:rPr>
          <w:rFonts w:ascii="宋体" w:hAnsi="宋体"/>
          <w:sz w:val="44"/>
          <w:szCs w:val="44"/>
        </w:rPr>
      </w:pPr>
    </w:p>
    <w:p w14:paraId="5928C47B"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为规范涉税专业服务行为，保护纳税人合法权益，维护国家税收秩序，促进市场公平竞争，进一步优化营商环境，依据《中华人民共和国税收征收管理法》及其实施细则、《优化营商环境条例》等法律法规和国务院有关决定，税务总局制定了</w:t>
      </w:r>
      <w:r w:rsidRPr="004605BA">
        <w:rPr>
          <w:rFonts w:ascii="仿宋" w:eastAsia="仿宋" w:hAnsi="仿宋" w:hint="eastAsia"/>
          <w:bCs/>
          <w:sz w:val="32"/>
          <w:szCs w:val="32"/>
        </w:rPr>
        <w:t>《涉税专业服务管理办法（试行）》</w:t>
      </w:r>
      <w:r w:rsidRPr="004605BA">
        <w:rPr>
          <w:rFonts w:ascii="仿宋" w:eastAsia="仿宋" w:hAnsi="仿宋" w:hint="eastAsia"/>
          <w:sz w:val="32"/>
          <w:szCs w:val="32"/>
        </w:rPr>
        <w:t>（以下简称《管理办法》）。现解读如下：</w:t>
      </w:r>
    </w:p>
    <w:p w14:paraId="0C067662" w14:textId="77777777" w:rsidR="00DA1714" w:rsidRPr="008D2ED4" w:rsidRDefault="00DA1714" w:rsidP="00DA1714">
      <w:pPr>
        <w:ind w:firstLineChars="200" w:firstLine="640"/>
        <w:rPr>
          <w:rFonts w:ascii="黑体" w:eastAsia="黑体" w:hAnsi="黑体"/>
          <w:bCs/>
          <w:sz w:val="32"/>
          <w:szCs w:val="32"/>
        </w:rPr>
      </w:pPr>
      <w:r w:rsidRPr="008D2ED4">
        <w:rPr>
          <w:rFonts w:ascii="黑体" w:eastAsia="黑体" w:hAnsi="黑体" w:hint="eastAsia"/>
          <w:bCs/>
          <w:sz w:val="32"/>
          <w:szCs w:val="32"/>
        </w:rPr>
        <w:t>一、《管理办法》出台的主要意义是什么？</w:t>
      </w:r>
    </w:p>
    <w:p w14:paraId="6EF83CF4"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《管理办法》出台旨在深入贯彻落实《中共中央关于进一步全面深化改革 推进中国式现代化的决定》关于完善中介服务机构法规制度体系，促进中介服务机构诚实守信、依法履责的要求，进一步完善涉税专业服务制度体系，规范涉税专业服务行为，促进提升涉税专业服务质量，维护国家税收利益和纳税人合法权益，助力优化税收营商环境。</w:t>
      </w:r>
    </w:p>
    <w:p w14:paraId="4447550D" w14:textId="77777777" w:rsidR="00DA1714" w:rsidRPr="008D2ED4" w:rsidRDefault="00DA1714" w:rsidP="00DA1714">
      <w:pPr>
        <w:ind w:firstLineChars="200" w:firstLine="640"/>
        <w:rPr>
          <w:rFonts w:ascii="黑体" w:eastAsia="黑体" w:hAnsi="黑体"/>
          <w:bCs/>
          <w:sz w:val="32"/>
          <w:szCs w:val="32"/>
        </w:rPr>
      </w:pPr>
      <w:r w:rsidRPr="008D2ED4">
        <w:rPr>
          <w:rFonts w:ascii="黑体" w:eastAsia="黑体" w:hAnsi="黑体" w:hint="eastAsia"/>
          <w:bCs/>
          <w:sz w:val="32"/>
          <w:szCs w:val="32"/>
        </w:rPr>
        <w:t>二、涉税专业服务的内容是什么？</w:t>
      </w:r>
    </w:p>
    <w:p w14:paraId="7F96A9A9"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sz w:val="32"/>
          <w:szCs w:val="32"/>
        </w:rPr>
        <w:t>《管理办法》所称的涉税专业服务是指接受委托，利用专业知识和技能，就涉税事项向委托人提供的税务代理等服务，包括：</w:t>
      </w:r>
    </w:p>
    <w:p w14:paraId="51F7C5B5" w14:textId="77777777" w:rsidR="00DA1714" w:rsidRPr="008D2ED4" w:rsidRDefault="00DA1714" w:rsidP="00DA1714">
      <w:pPr>
        <w:ind w:firstLineChars="200" w:firstLine="640"/>
        <w:rPr>
          <w:rFonts w:ascii="楷体" w:eastAsia="楷体" w:hAnsi="楷体"/>
          <w:sz w:val="32"/>
          <w:szCs w:val="32"/>
        </w:rPr>
      </w:pPr>
      <w:r w:rsidRPr="008D2ED4">
        <w:rPr>
          <w:rFonts w:ascii="楷体" w:eastAsia="楷体" w:hAnsi="楷体"/>
          <w:bCs/>
          <w:sz w:val="32"/>
          <w:szCs w:val="32"/>
        </w:rPr>
        <w:t>（一）纳税申报代办</w:t>
      </w:r>
    </w:p>
    <w:p w14:paraId="2968A0C6"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sz w:val="32"/>
          <w:szCs w:val="32"/>
        </w:rPr>
        <w:lastRenderedPageBreak/>
        <w:t>对纳税人、扣缴义务人提供的资料进行归集和专业判断，代理纳税人、扣缴义务人进行纳税申报准备和签署纳税申报表、扣缴税款报告表以及相关文件。</w:t>
      </w:r>
    </w:p>
    <w:p w14:paraId="2DEC949D" w14:textId="77777777" w:rsidR="00DA1714" w:rsidRPr="008D2ED4" w:rsidRDefault="00DA1714" w:rsidP="00DA1714">
      <w:pPr>
        <w:ind w:firstLineChars="200" w:firstLine="640"/>
        <w:rPr>
          <w:rFonts w:ascii="楷体" w:eastAsia="楷体" w:hAnsi="楷体"/>
          <w:bCs/>
          <w:sz w:val="32"/>
          <w:szCs w:val="32"/>
        </w:rPr>
      </w:pPr>
      <w:r w:rsidRPr="008D2ED4">
        <w:rPr>
          <w:rFonts w:ascii="楷体" w:eastAsia="楷体" w:hAnsi="楷体"/>
          <w:bCs/>
          <w:sz w:val="32"/>
          <w:szCs w:val="32"/>
        </w:rPr>
        <w:t>（二）一般税务咨询</w:t>
      </w:r>
    </w:p>
    <w:p w14:paraId="680E05DA"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sz w:val="32"/>
          <w:szCs w:val="32"/>
        </w:rPr>
        <w:t>对纳税人、扣缴义务人的日常办税事项提供税务咨询服务。</w:t>
      </w:r>
    </w:p>
    <w:p w14:paraId="7D036C96" w14:textId="77777777" w:rsidR="00DA1714" w:rsidRPr="008D2ED4" w:rsidRDefault="00DA1714" w:rsidP="00DA1714">
      <w:pPr>
        <w:ind w:firstLineChars="200" w:firstLine="640"/>
        <w:rPr>
          <w:rFonts w:ascii="楷体" w:eastAsia="楷体" w:hAnsi="楷体"/>
          <w:bCs/>
          <w:sz w:val="32"/>
          <w:szCs w:val="32"/>
        </w:rPr>
      </w:pPr>
      <w:r w:rsidRPr="008D2ED4">
        <w:rPr>
          <w:rFonts w:ascii="楷体" w:eastAsia="楷体" w:hAnsi="楷体"/>
          <w:bCs/>
          <w:sz w:val="32"/>
          <w:szCs w:val="32"/>
        </w:rPr>
        <w:t>（三）专业税务顾问</w:t>
      </w:r>
    </w:p>
    <w:p w14:paraId="0769A205"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sz w:val="32"/>
          <w:szCs w:val="32"/>
        </w:rPr>
        <w:t>对纳税人、扣缴义务人的涉税事项提供长期的专业税务顾问服务。</w:t>
      </w:r>
    </w:p>
    <w:p w14:paraId="7A79401A" w14:textId="77777777" w:rsidR="00DA1714" w:rsidRPr="008D2ED4" w:rsidRDefault="00DA1714" w:rsidP="00DA1714">
      <w:pPr>
        <w:ind w:firstLineChars="200" w:firstLine="640"/>
        <w:rPr>
          <w:rFonts w:ascii="楷体" w:eastAsia="楷体" w:hAnsi="楷体"/>
          <w:bCs/>
          <w:sz w:val="32"/>
          <w:szCs w:val="32"/>
        </w:rPr>
      </w:pPr>
      <w:r w:rsidRPr="008D2ED4">
        <w:rPr>
          <w:rFonts w:ascii="楷体" w:eastAsia="楷体" w:hAnsi="楷体"/>
          <w:bCs/>
          <w:sz w:val="32"/>
          <w:szCs w:val="32"/>
        </w:rPr>
        <w:t>（四）税务合规计划</w:t>
      </w:r>
    </w:p>
    <w:p w14:paraId="189D1EAF"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sz w:val="32"/>
          <w:szCs w:val="32"/>
        </w:rPr>
        <w:t>对纳税人、扣缴义务人的经营和投资活动提供符合税收法律法规及相关规定的纳税计划、纳税方案。</w:t>
      </w:r>
    </w:p>
    <w:p w14:paraId="5EAECF27" w14:textId="77777777" w:rsidR="00DA1714" w:rsidRPr="008D2ED4" w:rsidRDefault="00DA1714" w:rsidP="00DA1714">
      <w:pPr>
        <w:ind w:firstLineChars="200" w:firstLine="640"/>
        <w:rPr>
          <w:rFonts w:ascii="楷体" w:eastAsia="楷体" w:hAnsi="楷体"/>
          <w:bCs/>
          <w:sz w:val="32"/>
          <w:szCs w:val="32"/>
        </w:rPr>
      </w:pPr>
      <w:r w:rsidRPr="008D2ED4">
        <w:rPr>
          <w:rFonts w:ascii="楷体" w:eastAsia="楷体" w:hAnsi="楷体"/>
          <w:bCs/>
          <w:sz w:val="32"/>
          <w:szCs w:val="32"/>
        </w:rPr>
        <w:t>（五）涉税鉴证</w:t>
      </w:r>
    </w:p>
    <w:p w14:paraId="734DF21E"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sz w:val="32"/>
          <w:szCs w:val="32"/>
        </w:rPr>
        <w:t>按照法律、法规以及依据法律、法规制定的相关规定要求，对涉税事项真实性和合法性出具鉴定和证明。</w:t>
      </w:r>
    </w:p>
    <w:p w14:paraId="104E58C5" w14:textId="77777777" w:rsidR="00DA1714" w:rsidRPr="008D2ED4" w:rsidRDefault="00DA1714" w:rsidP="00DA1714">
      <w:pPr>
        <w:ind w:firstLineChars="200" w:firstLine="640"/>
        <w:rPr>
          <w:rFonts w:ascii="楷体" w:eastAsia="楷体" w:hAnsi="楷体"/>
          <w:bCs/>
          <w:sz w:val="32"/>
          <w:szCs w:val="32"/>
        </w:rPr>
      </w:pPr>
      <w:r w:rsidRPr="008D2ED4">
        <w:rPr>
          <w:rFonts w:ascii="楷体" w:eastAsia="楷体" w:hAnsi="楷体"/>
          <w:bCs/>
          <w:sz w:val="32"/>
          <w:szCs w:val="32"/>
        </w:rPr>
        <w:t>（六）纳税情况审查</w:t>
      </w:r>
    </w:p>
    <w:p w14:paraId="28B03863"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sz w:val="32"/>
          <w:szCs w:val="32"/>
        </w:rPr>
        <w:t>接受行政机关、司法机关委托，依法对企业纳税情况进行审查，作出专业结论。</w:t>
      </w:r>
    </w:p>
    <w:p w14:paraId="0B6FF7FF" w14:textId="77777777" w:rsidR="00DA1714" w:rsidRPr="008D2ED4" w:rsidRDefault="00DA1714" w:rsidP="00DA1714">
      <w:pPr>
        <w:ind w:firstLineChars="200" w:firstLine="640"/>
        <w:rPr>
          <w:rFonts w:ascii="楷体" w:eastAsia="楷体" w:hAnsi="楷体"/>
          <w:bCs/>
          <w:sz w:val="32"/>
          <w:szCs w:val="32"/>
        </w:rPr>
      </w:pPr>
      <w:r w:rsidRPr="008D2ED4">
        <w:rPr>
          <w:rFonts w:ascii="楷体" w:eastAsia="楷体" w:hAnsi="楷体"/>
          <w:bCs/>
          <w:sz w:val="32"/>
          <w:szCs w:val="32"/>
        </w:rPr>
        <w:t>（七）其他税务事项代办</w:t>
      </w:r>
    </w:p>
    <w:p w14:paraId="6189B6CB"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sz w:val="32"/>
          <w:szCs w:val="32"/>
        </w:rPr>
        <w:t>接受纳税人、扣缴义务人的委托，代理建账记账、发票领用、减免退税申请等税务事项。</w:t>
      </w:r>
    </w:p>
    <w:p w14:paraId="7B367CAF" w14:textId="77777777" w:rsidR="00DA1714" w:rsidRPr="008D2ED4" w:rsidRDefault="00DA1714" w:rsidP="00DA1714">
      <w:pPr>
        <w:ind w:firstLineChars="200" w:firstLine="640"/>
        <w:rPr>
          <w:rFonts w:ascii="楷体" w:eastAsia="楷体" w:hAnsi="楷体"/>
          <w:bCs/>
          <w:sz w:val="32"/>
          <w:szCs w:val="32"/>
        </w:rPr>
      </w:pPr>
      <w:r w:rsidRPr="008D2ED4">
        <w:rPr>
          <w:rFonts w:ascii="楷体" w:eastAsia="楷体" w:hAnsi="楷体"/>
          <w:bCs/>
          <w:sz w:val="32"/>
          <w:szCs w:val="32"/>
        </w:rPr>
        <w:t>（八）其他税务代理</w:t>
      </w:r>
    </w:p>
    <w:p w14:paraId="745A37D6"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sz w:val="32"/>
          <w:szCs w:val="32"/>
        </w:rPr>
        <w:lastRenderedPageBreak/>
        <w:t>《管理办法》施行之前的涉税专业服务管理规定中所称的“纳税申报代理”“税收策划”“其他税务事项代理”“其他涉税服务”，相应调整为“纳税申报代办”“税务合规计划”“其他税务事项代办”“其他税务代理”。</w:t>
      </w:r>
    </w:p>
    <w:p w14:paraId="441D0D18" w14:textId="77777777" w:rsidR="00DA1714" w:rsidRPr="008D2ED4" w:rsidRDefault="00DA1714" w:rsidP="00DA1714">
      <w:pPr>
        <w:ind w:firstLineChars="200" w:firstLine="640"/>
        <w:rPr>
          <w:rFonts w:ascii="黑体" w:eastAsia="黑体" w:hAnsi="黑体"/>
          <w:bCs/>
          <w:sz w:val="32"/>
          <w:szCs w:val="32"/>
        </w:rPr>
      </w:pPr>
      <w:r w:rsidRPr="008D2ED4">
        <w:rPr>
          <w:rFonts w:ascii="黑体" w:eastAsia="黑体" w:hAnsi="黑体" w:hint="eastAsia"/>
          <w:bCs/>
          <w:sz w:val="32"/>
          <w:szCs w:val="32"/>
        </w:rPr>
        <w:t>三、税务机关如何简化涉税专业服务机构信息报送？</w:t>
      </w:r>
    </w:p>
    <w:p w14:paraId="298C3167"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税务机关通过信息系统智能归集涉税专业服务机构相关数据，简化信息报送，</w:t>
      </w:r>
      <w:r w:rsidRPr="004605BA">
        <w:rPr>
          <w:rFonts w:ascii="仿宋" w:eastAsia="仿宋" w:hAnsi="仿宋" w:hint="eastAsia"/>
          <w:bCs/>
          <w:sz w:val="32"/>
          <w:szCs w:val="32"/>
        </w:rPr>
        <w:t>定期生成</w:t>
      </w:r>
      <w:r w:rsidRPr="004605BA">
        <w:rPr>
          <w:rFonts w:ascii="仿宋" w:eastAsia="仿宋" w:hAnsi="仿宋" w:hint="eastAsia"/>
          <w:sz w:val="32"/>
          <w:szCs w:val="32"/>
        </w:rPr>
        <w:t>涉税专业服务机构的年度服务总体情况，为其加强内部管理、防范执业风险、提升涉税专业服务信用等级提供参考。</w:t>
      </w:r>
    </w:p>
    <w:p w14:paraId="0250148A" w14:textId="77777777" w:rsidR="00DA1714" w:rsidRPr="008D2ED4" w:rsidRDefault="00DA1714" w:rsidP="00DA1714">
      <w:pPr>
        <w:ind w:firstLineChars="200" w:firstLine="640"/>
        <w:rPr>
          <w:rFonts w:ascii="黑体" w:eastAsia="黑体" w:hAnsi="黑体"/>
          <w:bCs/>
          <w:sz w:val="32"/>
          <w:szCs w:val="32"/>
        </w:rPr>
      </w:pPr>
      <w:r w:rsidRPr="008D2ED4">
        <w:rPr>
          <w:rFonts w:ascii="黑体" w:eastAsia="黑体" w:hAnsi="黑体" w:hint="eastAsia"/>
          <w:bCs/>
          <w:sz w:val="32"/>
          <w:szCs w:val="32"/>
        </w:rPr>
        <w:t>四、税务机关如何强化涉税专业服务实名制管理？</w:t>
      </w:r>
    </w:p>
    <w:p w14:paraId="5530969F"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税务机关对纳税人、扣缴义务人授权的代理办税人员进行实名验证。对在多户纳税人、扣缴义务人担任办税人员的，应当由纳税人、扣缴义务人与办税人员在税务信息系统中确认任职受雇或委托代理关系。</w:t>
      </w:r>
    </w:p>
    <w:p w14:paraId="440F3D36" w14:textId="77777777" w:rsidR="00DA1714" w:rsidRPr="008D2ED4" w:rsidRDefault="00DA1714" w:rsidP="00DA1714">
      <w:pPr>
        <w:ind w:firstLineChars="200" w:firstLine="640"/>
        <w:rPr>
          <w:rFonts w:ascii="黑体" w:eastAsia="黑体" w:hAnsi="黑体"/>
          <w:bCs/>
          <w:sz w:val="32"/>
          <w:szCs w:val="32"/>
        </w:rPr>
      </w:pPr>
      <w:r w:rsidRPr="008D2ED4">
        <w:rPr>
          <w:rFonts w:ascii="黑体" w:eastAsia="黑体" w:hAnsi="黑体" w:hint="eastAsia"/>
          <w:bCs/>
          <w:sz w:val="32"/>
          <w:szCs w:val="32"/>
        </w:rPr>
        <w:t>五、税务机关如何创新和完善信用管理机制？</w:t>
      </w:r>
    </w:p>
    <w:p w14:paraId="17AC1D3B"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运用信息技术对涉税专业服务机构及涉税服务人员赋予</w:t>
      </w:r>
      <w:r w:rsidRPr="004605BA">
        <w:rPr>
          <w:rFonts w:ascii="仿宋" w:eastAsia="仿宋" w:hAnsi="仿宋" w:hint="eastAsia"/>
          <w:bCs/>
          <w:sz w:val="32"/>
          <w:szCs w:val="32"/>
        </w:rPr>
        <w:t>信用码</w:t>
      </w:r>
      <w:r w:rsidRPr="004605BA">
        <w:rPr>
          <w:rFonts w:ascii="仿宋" w:eastAsia="仿宋" w:hAnsi="仿宋" w:hint="eastAsia"/>
          <w:sz w:val="32"/>
          <w:szCs w:val="32"/>
        </w:rPr>
        <w:t>，采用二维码形式，形成对机构及人员的数字标识，</w:t>
      </w:r>
      <w:r w:rsidRPr="004605BA">
        <w:rPr>
          <w:rFonts w:ascii="仿宋" w:eastAsia="仿宋" w:hAnsi="仿宋" w:hint="eastAsia"/>
          <w:bCs/>
          <w:sz w:val="32"/>
          <w:szCs w:val="32"/>
        </w:rPr>
        <w:t>推行“亮码”执业</w:t>
      </w:r>
      <w:r w:rsidRPr="004605BA">
        <w:rPr>
          <w:rFonts w:ascii="仿宋" w:eastAsia="仿宋" w:hAnsi="仿宋" w:hint="eastAsia"/>
          <w:sz w:val="32"/>
          <w:szCs w:val="32"/>
        </w:rPr>
        <w:t>，促进其诚实守信、依法履责。</w:t>
      </w:r>
    </w:p>
    <w:p w14:paraId="40EA2764" w14:textId="77777777" w:rsidR="00DA1714" w:rsidRPr="008D2ED4" w:rsidRDefault="00DA1714" w:rsidP="00DA1714">
      <w:pPr>
        <w:ind w:firstLineChars="200" w:firstLine="640"/>
        <w:rPr>
          <w:rFonts w:ascii="黑体" w:eastAsia="黑体" w:hAnsi="黑体"/>
          <w:bCs/>
          <w:sz w:val="32"/>
          <w:szCs w:val="32"/>
        </w:rPr>
      </w:pPr>
      <w:r w:rsidRPr="008D2ED4">
        <w:rPr>
          <w:rFonts w:ascii="黑体" w:eastAsia="黑体" w:hAnsi="黑体" w:hint="eastAsia"/>
          <w:bCs/>
          <w:sz w:val="32"/>
          <w:szCs w:val="32"/>
        </w:rPr>
        <w:t>六、税务机关如何规范对涉税专业服务执业情况的检查？</w:t>
      </w:r>
    </w:p>
    <w:p w14:paraId="71F601B0" w14:textId="77777777" w:rsidR="00DA1714" w:rsidRPr="004605BA" w:rsidRDefault="00DA1714" w:rsidP="00DA1714">
      <w:pPr>
        <w:ind w:firstLineChars="200" w:firstLine="640"/>
        <w:rPr>
          <w:rFonts w:ascii="仿宋" w:eastAsia="仿宋" w:hAnsi="仿宋"/>
          <w:bCs/>
          <w:sz w:val="32"/>
          <w:szCs w:val="32"/>
        </w:rPr>
      </w:pPr>
      <w:r w:rsidRPr="004605BA">
        <w:rPr>
          <w:rFonts w:ascii="仿宋" w:eastAsia="仿宋" w:hAnsi="仿宋" w:hint="eastAsia"/>
          <w:sz w:val="32"/>
          <w:szCs w:val="32"/>
        </w:rPr>
        <w:t>税务机关开展涉税专业服务执业监督检查是落实《优化营商环境条例》的具体举措。其目的是督促涉税专业服务机构及涉税服务人员提高涉税专业服务质量，维护国家税收利</w:t>
      </w:r>
      <w:r w:rsidRPr="004605BA">
        <w:rPr>
          <w:rFonts w:ascii="仿宋" w:eastAsia="仿宋" w:hAnsi="仿宋" w:hint="eastAsia"/>
          <w:sz w:val="32"/>
          <w:szCs w:val="32"/>
        </w:rPr>
        <w:lastRenderedPageBreak/>
        <w:t>益和纳税人合法权益。</w:t>
      </w:r>
      <w:r w:rsidRPr="004605BA">
        <w:rPr>
          <w:rFonts w:ascii="仿宋" w:eastAsia="仿宋" w:hAnsi="仿宋" w:hint="eastAsia"/>
          <w:bCs/>
          <w:sz w:val="32"/>
          <w:szCs w:val="32"/>
        </w:rPr>
        <w:t>《管理办法》明确了检查主体、检查内容、检查方式、检查程序、时限要求和结果处置等内容，规范税务部门的执业检查流程。</w:t>
      </w:r>
    </w:p>
    <w:p w14:paraId="05ABBF64" w14:textId="77777777" w:rsidR="00DA1714" w:rsidRPr="008D2ED4" w:rsidRDefault="00DA1714" w:rsidP="00DA1714">
      <w:pPr>
        <w:ind w:firstLineChars="200" w:firstLine="640"/>
        <w:rPr>
          <w:rFonts w:ascii="黑体" w:eastAsia="黑体" w:hAnsi="黑体"/>
          <w:bCs/>
          <w:sz w:val="32"/>
          <w:szCs w:val="32"/>
        </w:rPr>
      </w:pPr>
      <w:r w:rsidRPr="008D2ED4">
        <w:rPr>
          <w:rFonts w:ascii="黑体" w:eastAsia="黑体" w:hAnsi="黑体" w:hint="eastAsia"/>
          <w:bCs/>
          <w:sz w:val="32"/>
          <w:szCs w:val="32"/>
        </w:rPr>
        <w:t>七、税务机关如何对违反法律法规及相关规定的涉税专业服务机构及涉税服务人员进行处理和处罚？</w:t>
      </w:r>
    </w:p>
    <w:p w14:paraId="28DA1BF2"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税务机关坚持包容审慎的原则，对涉税专业服务机构及涉税服务人员的违法违规行为进行处理处罚：</w:t>
      </w:r>
    </w:p>
    <w:p w14:paraId="526EEABB"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bCs/>
          <w:sz w:val="32"/>
          <w:szCs w:val="32"/>
        </w:rPr>
        <w:t>对情节轻微的</w:t>
      </w:r>
      <w:r w:rsidRPr="004605BA">
        <w:rPr>
          <w:rFonts w:ascii="仿宋" w:eastAsia="仿宋" w:hAnsi="仿宋" w:hint="eastAsia"/>
          <w:sz w:val="32"/>
          <w:szCs w:val="32"/>
        </w:rPr>
        <w:t>，采取提示提醒、责令限期改正或予以约谈，扣减信用积分或纳入负面信用记录等管理措施；</w:t>
      </w:r>
    </w:p>
    <w:p w14:paraId="042FDD48"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bCs/>
          <w:sz w:val="32"/>
          <w:szCs w:val="32"/>
        </w:rPr>
        <w:t>对情节较重或逾期不改正的</w:t>
      </w:r>
      <w:r w:rsidRPr="004605BA">
        <w:rPr>
          <w:rFonts w:ascii="仿宋" w:eastAsia="仿宋" w:hAnsi="仿宋" w:hint="eastAsia"/>
          <w:sz w:val="32"/>
          <w:szCs w:val="32"/>
        </w:rPr>
        <w:t>，采取列为重点监管对象，扣减信用积分、降低信用等级或纳入负面信用记录，向委托人及委托人所在地主管税务机关进行风险提示等管理措施；</w:t>
      </w:r>
    </w:p>
    <w:p w14:paraId="3B48C25D"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bCs/>
          <w:sz w:val="32"/>
          <w:szCs w:val="32"/>
        </w:rPr>
        <w:t>对情节严重的</w:t>
      </w:r>
      <w:r w:rsidRPr="004605BA">
        <w:rPr>
          <w:rFonts w:ascii="仿宋" w:eastAsia="仿宋" w:hAnsi="仿宋" w:hint="eastAsia"/>
          <w:sz w:val="32"/>
          <w:szCs w:val="32"/>
        </w:rPr>
        <w:t>，采取列为涉税服务失信主体予以公告，向委托人及委托人所在地主管税务机关进行风险提示，以及要求所代理的涉税业务应当由其与委托人共同到税务机关现场办理等管理措施。同时，在部门规章可设立罚款的限额内，对相关违法违规行为处以一定金额罚款。</w:t>
      </w:r>
    </w:p>
    <w:p w14:paraId="71552DE4" w14:textId="77777777" w:rsidR="00DA1714" w:rsidRPr="008D2ED4" w:rsidRDefault="00DA1714" w:rsidP="00DA1714">
      <w:pPr>
        <w:ind w:firstLineChars="200" w:firstLine="640"/>
        <w:rPr>
          <w:rFonts w:ascii="黑体" w:eastAsia="黑体" w:hAnsi="黑体"/>
          <w:bCs/>
          <w:sz w:val="32"/>
          <w:szCs w:val="32"/>
        </w:rPr>
      </w:pPr>
      <w:r w:rsidRPr="008D2ED4">
        <w:rPr>
          <w:rFonts w:ascii="黑体" w:eastAsia="黑体" w:hAnsi="黑体" w:hint="eastAsia"/>
          <w:bCs/>
          <w:sz w:val="32"/>
          <w:szCs w:val="32"/>
        </w:rPr>
        <w:t>八、税务机关如何规范税务人员的涉税专业服务管理与服务行为？</w:t>
      </w:r>
    </w:p>
    <w:p w14:paraId="6BCE884D"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税务机关严格规范税务人员与涉税专业服务机构及涉税服务人员的交往行为。</w:t>
      </w:r>
    </w:p>
    <w:p w14:paraId="6D4FD134"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税务机关及其税务工作人员不得参与或违规干预涉税</w:t>
      </w:r>
      <w:r w:rsidRPr="004605BA">
        <w:rPr>
          <w:rFonts w:ascii="仿宋" w:eastAsia="仿宋" w:hAnsi="仿宋" w:hint="eastAsia"/>
          <w:sz w:val="32"/>
          <w:szCs w:val="32"/>
        </w:rPr>
        <w:lastRenderedPageBreak/>
        <w:t>专业服务机构经营活动。</w:t>
      </w:r>
    </w:p>
    <w:p w14:paraId="2A19B300"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税务机关及其税务工作人员对在涉税专业服务管理过程中知悉的商业秘密或者个人隐私，应当依法予以保密。</w:t>
      </w:r>
    </w:p>
    <w:p w14:paraId="36F4CB43"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对税务机关及其税务工作人员违反《管理办法》规定的直接责任人和相关责任人依规依纪依法处理。</w:t>
      </w:r>
    </w:p>
    <w:p w14:paraId="68268F05" w14:textId="77777777" w:rsidR="00DA1714" w:rsidRPr="008D2ED4" w:rsidRDefault="00DA1714" w:rsidP="00DA1714">
      <w:pPr>
        <w:ind w:firstLineChars="200" w:firstLine="640"/>
        <w:rPr>
          <w:rFonts w:ascii="黑体" w:eastAsia="黑体" w:hAnsi="黑体"/>
          <w:bCs/>
          <w:sz w:val="32"/>
          <w:szCs w:val="32"/>
        </w:rPr>
      </w:pPr>
      <w:r w:rsidRPr="008D2ED4">
        <w:rPr>
          <w:rFonts w:ascii="黑体" w:eastAsia="黑体" w:hAnsi="黑体" w:hint="eastAsia"/>
          <w:bCs/>
          <w:sz w:val="32"/>
          <w:szCs w:val="32"/>
        </w:rPr>
        <w:t>九、《管理办法》与《涉税专业服务监管办法（试行）》有何区别联系？</w:t>
      </w:r>
    </w:p>
    <w:p w14:paraId="2A49B02C" w14:textId="77777777" w:rsidR="00DA1714" w:rsidRPr="004605BA" w:rsidRDefault="00DA1714" w:rsidP="00DA1714">
      <w:pPr>
        <w:ind w:firstLineChars="200" w:firstLine="640"/>
        <w:rPr>
          <w:rFonts w:ascii="仿宋" w:eastAsia="仿宋" w:hAnsi="仿宋"/>
          <w:sz w:val="32"/>
          <w:szCs w:val="32"/>
        </w:rPr>
      </w:pPr>
      <w:r w:rsidRPr="004605BA">
        <w:rPr>
          <w:rFonts w:ascii="仿宋" w:eastAsia="仿宋" w:hAnsi="仿宋" w:hint="eastAsia"/>
          <w:sz w:val="32"/>
          <w:szCs w:val="32"/>
        </w:rPr>
        <w:t>《管理办法》以部门规章形式公布施行，进一步完善了涉税专业服务管理制度体系。《涉税专业服务监管办法（试行）》等相关税务规范性文件，暂不废止，其中有关规定与《管理办法》不一致的，以《管理办法》为准。</w:t>
      </w:r>
    </w:p>
    <w:p w14:paraId="67F85D67" w14:textId="77777777" w:rsidR="00DA1714" w:rsidRDefault="00DA1714" w:rsidP="00DA1714">
      <w:pPr>
        <w:ind w:firstLineChars="200" w:firstLine="640"/>
        <w:rPr>
          <w:rFonts w:ascii="仿宋" w:eastAsia="仿宋" w:hAnsi="仿宋"/>
          <w:sz w:val="32"/>
          <w:szCs w:val="32"/>
        </w:rPr>
      </w:pPr>
    </w:p>
    <w:p w14:paraId="3E2414F4" w14:textId="77777777" w:rsidR="00DA1714" w:rsidRPr="004605BA" w:rsidRDefault="00DA1714" w:rsidP="00DA1714">
      <w:pPr>
        <w:ind w:firstLineChars="200" w:firstLine="640"/>
        <w:rPr>
          <w:rFonts w:ascii="仿宋" w:eastAsia="仿宋" w:hAnsi="仿宋"/>
          <w:sz w:val="32"/>
          <w:szCs w:val="32"/>
        </w:rPr>
      </w:pPr>
      <w:r>
        <w:rPr>
          <w:rFonts w:ascii="仿宋" w:eastAsia="仿宋" w:hAnsi="仿宋" w:hint="eastAsia"/>
          <w:bCs/>
          <w:sz w:val="32"/>
          <w:szCs w:val="32"/>
        </w:rPr>
        <w:t>来源：</w:t>
      </w:r>
      <w:bookmarkStart w:id="0" w:name="OLE_LINK19"/>
      <w:r>
        <w:rPr>
          <w:rFonts w:ascii="仿宋" w:eastAsia="仿宋" w:hAnsi="仿宋" w:hint="eastAsia"/>
          <w:bCs/>
          <w:sz w:val="32"/>
          <w:szCs w:val="32"/>
        </w:rPr>
        <w:t>国家税务总局</w:t>
      </w:r>
      <w:r>
        <w:rPr>
          <w:rFonts w:ascii="仿宋" w:eastAsia="仿宋" w:hAnsi="仿宋" w:hint="eastAsia"/>
          <w:sz w:val="32"/>
          <w:szCs w:val="32"/>
        </w:rPr>
        <w:t>东莞市税务局微信公众号</w:t>
      </w:r>
      <w:bookmarkEnd w:id="0"/>
    </w:p>
    <w:p w14:paraId="0944BAFF" w14:textId="77777777" w:rsidR="00DA1714" w:rsidRPr="008D2ED4" w:rsidRDefault="00DA1714" w:rsidP="00DA1714">
      <w:pPr>
        <w:rPr>
          <w:rFonts w:ascii="仿宋" w:eastAsia="仿宋" w:hAnsi="仿宋"/>
          <w:sz w:val="32"/>
          <w:szCs w:val="32"/>
        </w:rPr>
      </w:pPr>
    </w:p>
    <w:p w14:paraId="2CC680C2" w14:textId="77777777" w:rsidR="00DA1714" w:rsidRDefault="00DA1714" w:rsidP="00DA1714">
      <w:pPr>
        <w:rPr>
          <w:rFonts w:ascii="仿宋" w:eastAsia="仿宋" w:hAnsi="仿宋"/>
          <w:sz w:val="32"/>
          <w:szCs w:val="32"/>
        </w:rPr>
      </w:pPr>
    </w:p>
    <w:p w14:paraId="56466E30" w14:textId="77777777" w:rsidR="00DA1714" w:rsidRDefault="00DA1714" w:rsidP="00DA1714">
      <w:pPr>
        <w:rPr>
          <w:rFonts w:ascii="仿宋" w:eastAsia="仿宋" w:hAnsi="仿宋"/>
          <w:sz w:val="32"/>
          <w:szCs w:val="32"/>
        </w:rPr>
      </w:pPr>
    </w:p>
    <w:p w14:paraId="66FE0DDD" w14:textId="77777777" w:rsidR="00DA1714" w:rsidRDefault="00DA1714" w:rsidP="00DA1714">
      <w:pPr>
        <w:rPr>
          <w:rFonts w:ascii="仿宋" w:eastAsia="仿宋" w:hAnsi="仿宋"/>
          <w:sz w:val="32"/>
          <w:szCs w:val="32"/>
        </w:rPr>
      </w:pPr>
    </w:p>
    <w:p w14:paraId="3B66BCBD" w14:textId="77777777" w:rsidR="00DA1714" w:rsidRDefault="00DA1714" w:rsidP="00DA1714">
      <w:pPr>
        <w:rPr>
          <w:rFonts w:ascii="仿宋" w:eastAsia="仿宋" w:hAnsi="仿宋"/>
          <w:sz w:val="32"/>
          <w:szCs w:val="32"/>
        </w:rPr>
      </w:pPr>
    </w:p>
    <w:p w14:paraId="6F637640" w14:textId="77777777" w:rsidR="00DA1714" w:rsidRDefault="00DA1714" w:rsidP="00DA1714">
      <w:pPr>
        <w:rPr>
          <w:rFonts w:ascii="仿宋" w:eastAsia="仿宋" w:hAnsi="仿宋"/>
          <w:sz w:val="32"/>
          <w:szCs w:val="32"/>
        </w:rPr>
      </w:pPr>
    </w:p>
    <w:p w14:paraId="55BC5C0D" w14:textId="77777777" w:rsidR="00DA1714" w:rsidRDefault="00DA1714" w:rsidP="00DA1714">
      <w:pPr>
        <w:rPr>
          <w:rFonts w:ascii="仿宋" w:eastAsia="仿宋" w:hAnsi="仿宋"/>
          <w:sz w:val="32"/>
          <w:szCs w:val="32"/>
        </w:rPr>
      </w:pPr>
    </w:p>
    <w:p w14:paraId="362440A8" w14:textId="77777777" w:rsidR="00DA1714" w:rsidRDefault="00DA1714" w:rsidP="00DA1714">
      <w:pPr>
        <w:rPr>
          <w:rFonts w:ascii="仿宋" w:eastAsia="仿宋" w:hAnsi="仿宋"/>
          <w:sz w:val="32"/>
          <w:szCs w:val="32"/>
        </w:rPr>
      </w:pPr>
    </w:p>
    <w:p w14:paraId="27D13005" w14:textId="77777777" w:rsidR="00DA1714" w:rsidRPr="008D2ED4" w:rsidRDefault="00DA1714" w:rsidP="00DA1714">
      <w:pPr>
        <w:rPr>
          <w:rFonts w:ascii="仿宋" w:eastAsia="仿宋" w:hAnsi="仿宋"/>
          <w:sz w:val="32"/>
          <w:szCs w:val="32"/>
        </w:rPr>
      </w:pPr>
      <w:bookmarkStart w:id="1" w:name="OLE_LINK3"/>
      <w:bookmarkStart w:id="2" w:name="OLE_LINK4"/>
      <w:bookmarkStart w:id="3" w:name="OLE_LINK10"/>
      <w:r w:rsidRPr="008D2ED4">
        <w:rPr>
          <w:rFonts w:ascii="仿宋" w:eastAsia="仿宋" w:hAnsi="仿宋" w:hint="eastAsia"/>
          <w:sz w:val="32"/>
          <w:szCs w:val="32"/>
        </w:rPr>
        <w:t>执业每一课</w:t>
      </w:r>
      <w:r>
        <w:rPr>
          <w:rFonts w:ascii="仿宋" w:eastAsia="仿宋" w:hAnsi="仿宋" w:hint="eastAsia"/>
          <w:sz w:val="32"/>
          <w:szCs w:val="32"/>
        </w:rPr>
        <w:t>2</w:t>
      </w:r>
    </w:p>
    <w:p w14:paraId="1F2BF221" w14:textId="77777777" w:rsidR="00DA1714" w:rsidRPr="00B44866" w:rsidRDefault="00DA1714" w:rsidP="00DA1714">
      <w:pPr>
        <w:ind w:firstLineChars="100" w:firstLine="440"/>
        <w:rPr>
          <w:rFonts w:ascii="宋体" w:hAnsi="宋体"/>
          <w:sz w:val="44"/>
          <w:szCs w:val="44"/>
        </w:rPr>
      </w:pPr>
    </w:p>
    <w:p w14:paraId="73F4AC4F" w14:textId="77777777" w:rsidR="00DA1714" w:rsidRPr="00B44866" w:rsidRDefault="00DA1714" w:rsidP="00DA1714">
      <w:pPr>
        <w:ind w:firstLineChars="100" w:firstLine="442"/>
        <w:rPr>
          <w:rFonts w:ascii="宋体" w:hAnsi="宋体"/>
          <w:b/>
          <w:bCs/>
          <w:sz w:val="44"/>
          <w:szCs w:val="44"/>
        </w:rPr>
      </w:pPr>
      <w:r w:rsidRPr="00B44866">
        <w:rPr>
          <w:rFonts w:ascii="宋体" w:hAnsi="宋体" w:hint="eastAsia"/>
          <w:b/>
          <w:bCs/>
          <w:sz w:val="44"/>
          <w:szCs w:val="44"/>
        </w:rPr>
        <w:t>涉税专业服务机构业务实施全流程规范</w:t>
      </w:r>
      <w:bookmarkEnd w:id="1"/>
      <w:bookmarkEnd w:id="2"/>
      <w:bookmarkEnd w:id="3"/>
    </w:p>
    <w:p w14:paraId="0C83481E" w14:textId="77777777" w:rsidR="00DA1714" w:rsidRPr="00B44866" w:rsidRDefault="00DA1714" w:rsidP="00DA1714">
      <w:pPr>
        <w:ind w:firstLineChars="100" w:firstLine="442"/>
        <w:rPr>
          <w:rFonts w:ascii="宋体" w:hAnsi="宋体"/>
          <w:b/>
          <w:bCs/>
          <w:sz w:val="44"/>
          <w:szCs w:val="44"/>
        </w:rPr>
      </w:pPr>
    </w:p>
    <w:p w14:paraId="23724C4A" w14:textId="77777777" w:rsidR="00DA1714" w:rsidRPr="006877D3" w:rsidRDefault="00DA1714" w:rsidP="00DA1714">
      <w:pPr>
        <w:ind w:firstLineChars="200" w:firstLine="640"/>
        <w:rPr>
          <w:rFonts w:ascii="仿宋" w:eastAsia="仿宋" w:hAnsi="仿宋"/>
          <w:sz w:val="32"/>
          <w:szCs w:val="32"/>
        </w:rPr>
      </w:pPr>
      <w:bookmarkStart w:id="4" w:name="OLE_LINK5"/>
      <w:bookmarkStart w:id="5" w:name="OLE_LINK6"/>
      <w:bookmarkStart w:id="6" w:name="OLE_LINK37"/>
      <w:bookmarkStart w:id="7" w:name="OLE_LINK38"/>
      <w:r w:rsidRPr="006877D3">
        <w:rPr>
          <w:rFonts w:ascii="仿宋" w:eastAsia="仿宋" w:hAnsi="仿宋" w:hint="eastAsia"/>
          <w:sz w:val="32"/>
          <w:szCs w:val="32"/>
        </w:rPr>
        <w:t>涉税专业服务机构业务实施主要包括业务计划编制、资料收集评估、法律法规适用、业务成果形成、业务成果复核、业务成果交付、业务记录形成、业务档案归集等程序。</w:t>
      </w:r>
    </w:p>
    <w:p w14:paraId="72E57EDB" w14:textId="77777777" w:rsidR="00DA1714" w:rsidRPr="008D2ED4" w:rsidRDefault="00DA1714" w:rsidP="00DA1714">
      <w:pPr>
        <w:ind w:firstLineChars="200" w:firstLine="640"/>
        <w:rPr>
          <w:rFonts w:ascii="黑体" w:eastAsia="黑体" w:hAnsi="黑体"/>
          <w:sz w:val="32"/>
          <w:szCs w:val="32"/>
        </w:rPr>
      </w:pPr>
      <w:r w:rsidRPr="008D2ED4">
        <w:rPr>
          <w:rFonts w:ascii="黑体" w:eastAsia="黑体" w:hAnsi="黑体" w:hint="eastAsia"/>
          <w:sz w:val="32"/>
          <w:szCs w:val="32"/>
        </w:rPr>
        <w:t>一、业务计划编制</w:t>
      </w:r>
    </w:p>
    <w:p w14:paraId="69409ECD" w14:textId="77777777" w:rsidR="00DA1714" w:rsidRDefault="00DA1714" w:rsidP="00DA1714">
      <w:pPr>
        <w:ind w:firstLineChars="200" w:firstLine="640"/>
        <w:rPr>
          <w:rFonts w:ascii="仿宋" w:eastAsia="仿宋" w:hAnsi="仿宋"/>
          <w:sz w:val="32"/>
          <w:szCs w:val="32"/>
        </w:rPr>
      </w:pPr>
      <w:r w:rsidRPr="006877D3">
        <w:rPr>
          <w:rFonts w:ascii="仿宋" w:eastAsia="仿宋" w:hAnsi="仿宋" w:hint="eastAsia"/>
          <w:sz w:val="32"/>
          <w:szCs w:val="32"/>
        </w:rPr>
        <w:t>1.开展业务应当根据服务协议约定编制业务计划，主要内容包括业务事项、执行程序、时间安排、人员分工、业务成果交付、风险管理及其他相关事项。</w:t>
      </w:r>
    </w:p>
    <w:p w14:paraId="6F19196D" w14:textId="77777777" w:rsidR="00DA1714" w:rsidRPr="006877D3" w:rsidRDefault="00DA1714" w:rsidP="00DA1714">
      <w:pPr>
        <w:ind w:firstLineChars="200" w:firstLine="640"/>
        <w:rPr>
          <w:rFonts w:ascii="仿宋" w:eastAsia="仿宋" w:hAnsi="仿宋"/>
          <w:sz w:val="32"/>
          <w:szCs w:val="32"/>
        </w:rPr>
      </w:pPr>
      <w:r w:rsidRPr="006877D3">
        <w:rPr>
          <w:rFonts w:ascii="仿宋" w:eastAsia="仿宋" w:hAnsi="仿宋" w:hint="eastAsia"/>
          <w:sz w:val="32"/>
          <w:szCs w:val="32"/>
        </w:rPr>
        <w:t>2.业务计划可以根据业务执行情况适时调整。</w:t>
      </w:r>
    </w:p>
    <w:p w14:paraId="30F16D93" w14:textId="77777777" w:rsidR="00DA1714" w:rsidRPr="008D2ED4" w:rsidRDefault="00DA1714" w:rsidP="00DA1714">
      <w:pPr>
        <w:ind w:firstLineChars="200" w:firstLine="640"/>
        <w:rPr>
          <w:rFonts w:ascii="黑体" w:eastAsia="黑体" w:hAnsi="黑体"/>
          <w:sz w:val="32"/>
          <w:szCs w:val="32"/>
        </w:rPr>
      </w:pPr>
      <w:r w:rsidRPr="008D2ED4">
        <w:rPr>
          <w:rFonts w:ascii="黑体" w:eastAsia="黑体" w:hAnsi="黑体" w:hint="eastAsia"/>
          <w:sz w:val="32"/>
          <w:szCs w:val="32"/>
        </w:rPr>
        <w:t>二、资料收集评估</w:t>
      </w:r>
    </w:p>
    <w:bookmarkEnd w:id="4"/>
    <w:bookmarkEnd w:id="5"/>
    <w:p w14:paraId="3905675C" w14:textId="77777777" w:rsidR="00DA1714" w:rsidRPr="006877D3" w:rsidRDefault="00DA1714" w:rsidP="00DA1714">
      <w:pPr>
        <w:ind w:firstLineChars="200" w:firstLine="640"/>
        <w:rPr>
          <w:rFonts w:ascii="仿宋" w:eastAsia="仿宋" w:hAnsi="仿宋"/>
          <w:sz w:val="32"/>
          <w:szCs w:val="32"/>
        </w:rPr>
      </w:pPr>
      <w:r w:rsidRPr="006877D3">
        <w:rPr>
          <w:rFonts w:ascii="仿宋" w:eastAsia="仿宋" w:hAnsi="仿宋" w:hint="eastAsia"/>
          <w:sz w:val="32"/>
          <w:szCs w:val="32"/>
        </w:rPr>
        <w:t>开展业务应当根据执业需要充分、适当地取得并归集与业务内容相关的资料（包括单证、报表、文件和相关数据等），</w:t>
      </w:r>
      <w:r w:rsidRPr="00257337">
        <w:rPr>
          <w:rFonts w:ascii="仿宋" w:eastAsia="仿宋" w:hAnsi="仿宋" w:hint="eastAsia"/>
          <w:b/>
          <w:sz w:val="32"/>
          <w:szCs w:val="32"/>
        </w:rPr>
        <w:t>评估业务资料的关联性、合法性、真实性、完整性</w:t>
      </w:r>
      <w:r w:rsidRPr="006877D3">
        <w:rPr>
          <w:rFonts w:ascii="仿宋" w:eastAsia="仿宋" w:hAnsi="仿宋" w:hint="eastAsia"/>
          <w:sz w:val="32"/>
          <w:szCs w:val="32"/>
        </w:rPr>
        <w:t>，并根据需要进行补充或调整。</w:t>
      </w:r>
    </w:p>
    <w:p w14:paraId="1F5B0ECA" w14:textId="77777777" w:rsidR="00DA1714" w:rsidRPr="008D2ED4" w:rsidRDefault="00DA1714" w:rsidP="00DA1714">
      <w:pPr>
        <w:ind w:firstLineChars="200" w:firstLine="640"/>
        <w:rPr>
          <w:rFonts w:ascii="黑体" w:eastAsia="黑体" w:hAnsi="黑体"/>
          <w:sz w:val="32"/>
          <w:szCs w:val="32"/>
        </w:rPr>
      </w:pPr>
      <w:r w:rsidRPr="008D2ED4">
        <w:rPr>
          <w:rFonts w:ascii="黑体" w:eastAsia="黑体" w:hAnsi="黑体" w:hint="eastAsia"/>
          <w:sz w:val="32"/>
          <w:szCs w:val="32"/>
        </w:rPr>
        <w:t>三、法律法规适用</w:t>
      </w:r>
    </w:p>
    <w:p w14:paraId="0353111C" w14:textId="77777777" w:rsidR="00DA1714" w:rsidRPr="006877D3" w:rsidRDefault="00DA1714" w:rsidP="00DA1714">
      <w:pPr>
        <w:ind w:firstLineChars="200" w:firstLine="640"/>
        <w:rPr>
          <w:rFonts w:ascii="仿宋" w:eastAsia="仿宋" w:hAnsi="仿宋"/>
          <w:sz w:val="32"/>
          <w:szCs w:val="32"/>
        </w:rPr>
      </w:pPr>
      <w:r w:rsidRPr="006877D3">
        <w:rPr>
          <w:rFonts w:ascii="仿宋" w:eastAsia="仿宋" w:hAnsi="仿宋" w:hint="eastAsia"/>
          <w:sz w:val="32"/>
          <w:szCs w:val="32"/>
        </w:rPr>
        <w:t>开展业务应当依据业务事实进行专业判断，确定适用的法律法规。</w:t>
      </w:r>
    </w:p>
    <w:p w14:paraId="24C41BB7" w14:textId="77777777" w:rsidR="00DA1714" w:rsidRPr="008D2ED4" w:rsidRDefault="00DA1714" w:rsidP="00DA1714">
      <w:pPr>
        <w:ind w:firstLineChars="200" w:firstLine="640"/>
        <w:rPr>
          <w:rFonts w:ascii="黑体" w:eastAsia="黑体" w:hAnsi="黑体"/>
          <w:sz w:val="32"/>
          <w:szCs w:val="32"/>
        </w:rPr>
      </w:pPr>
      <w:r w:rsidRPr="008D2ED4">
        <w:rPr>
          <w:rFonts w:ascii="黑体" w:eastAsia="黑体" w:hAnsi="黑体" w:hint="eastAsia"/>
          <w:sz w:val="32"/>
          <w:szCs w:val="32"/>
        </w:rPr>
        <w:t>四、</w:t>
      </w:r>
      <w:bookmarkStart w:id="8" w:name="OLE_LINK1"/>
      <w:bookmarkStart w:id="9" w:name="OLE_LINK2"/>
      <w:r w:rsidRPr="008D2ED4">
        <w:rPr>
          <w:rFonts w:ascii="黑体" w:eastAsia="黑体" w:hAnsi="黑体" w:hint="eastAsia"/>
          <w:sz w:val="32"/>
          <w:szCs w:val="32"/>
        </w:rPr>
        <w:t>业务成果形成</w:t>
      </w:r>
    </w:p>
    <w:bookmarkEnd w:id="8"/>
    <w:bookmarkEnd w:id="9"/>
    <w:p w14:paraId="12680C55" w14:textId="77777777" w:rsidR="00DA1714" w:rsidRPr="006877D3" w:rsidRDefault="00DA1714" w:rsidP="00DA1714">
      <w:pPr>
        <w:ind w:firstLineChars="200" w:firstLine="640"/>
        <w:rPr>
          <w:rFonts w:ascii="仿宋" w:eastAsia="仿宋" w:hAnsi="仿宋"/>
          <w:sz w:val="32"/>
          <w:szCs w:val="32"/>
        </w:rPr>
      </w:pPr>
      <w:r w:rsidRPr="006877D3">
        <w:rPr>
          <w:rFonts w:ascii="仿宋" w:eastAsia="仿宋" w:hAnsi="仿宋" w:hint="eastAsia"/>
          <w:sz w:val="32"/>
          <w:szCs w:val="32"/>
        </w:rPr>
        <w:t>1.开展业务应当根据服务协议约定以及质量管理要求，执行必要的业务程序，形成业务成果；</w:t>
      </w:r>
    </w:p>
    <w:p w14:paraId="3CADE2FC" w14:textId="77777777" w:rsidR="00DA1714" w:rsidRDefault="00DA1714" w:rsidP="00DA1714">
      <w:pPr>
        <w:ind w:firstLineChars="200" w:firstLine="640"/>
        <w:rPr>
          <w:rFonts w:ascii="仿宋" w:eastAsia="仿宋" w:hAnsi="仿宋"/>
          <w:sz w:val="32"/>
          <w:szCs w:val="32"/>
        </w:rPr>
      </w:pPr>
      <w:r w:rsidRPr="006877D3">
        <w:rPr>
          <w:rFonts w:ascii="仿宋" w:eastAsia="仿宋" w:hAnsi="仿宋" w:hint="eastAsia"/>
          <w:sz w:val="32"/>
          <w:szCs w:val="32"/>
        </w:rPr>
        <w:lastRenderedPageBreak/>
        <w:t>2.业务成果应当根据具体业务类型选择恰当的形式，一般包括业务报告、专业意见、办税表单以及留存备查资料等形式；</w:t>
      </w:r>
    </w:p>
    <w:p w14:paraId="75E9A9AC" w14:textId="77777777" w:rsidR="00DA1714" w:rsidRPr="006877D3" w:rsidRDefault="00DA1714" w:rsidP="00DA1714">
      <w:pPr>
        <w:ind w:firstLineChars="200" w:firstLine="640"/>
        <w:rPr>
          <w:rFonts w:ascii="仿宋" w:eastAsia="仿宋" w:hAnsi="仿宋"/>
          <w:sz w:val="32"/>
          <w:szCs w:val="32"/>
        </w:rPr>
      </w:pPr>
      <w:r w:rsidRPr="006877D3">
        <w:rPr>
          <w:rFonts w:ascii="仿宋" w:eastAsia="仿宋" w:hAnsi="仿宋" w:hint="eastAsia"/>
          <w:sz w:val="32"/>
          <w:szCs w:val="32"/>
        </w:rPr>
        <w:t>3.业务成果应当事实清楚、证据充分、依据正确、程序合法、内容恰当、结论正确。</w:t>
      </w:r>
    </w:p>
    <w:p w14:paraId="201F1A4E" w14:textId="77777777" w:rsidR="00DA1714" w:rsidRPr="008D2ED4" w:rsidRDefault="00DA1714" w:rsidP="00DA1714">
      <w:pPr>
        <w:ind w:firstLineChars="200" w:firstLine="640"/>
        <w:rPr>
          <w:rFonts w:ascii="黑体" w:eastAsia="黑体" w:hAnsi="黑体"/>
          <w:sz w:val="32"/>
          <w:szCs w:val="32"/>
        </w:rPr>
      </w:pPr>
      <w:r w:rsidRPr="008D2ED4">
        <w:rPr>
          <w:rFonts w:ascii="黑体" w:eastAsia="黑体" w:hAnsi="黑体" w:hint="eastAsia"/>
          <w:sz w:val="32"/>
          <w:szCs w:val="32"/>
        </w:rPr>
        <w:t>五、业务成果复核</w:t>
      </w:r>
    </w:p>
    <w:p w14:paraId="6440EEB0" w14:textId="77777777" w:rsidR="00DA1714" w:rsidRDefault="00DA1714" w:rsidP="00DA1714">
      <w:pPr>
        <w:ind w:firstLineChars="200" w:firstLine="640"/>
        <w:rPr>
          <w:rFonts w:ascii="仿宋" w:eastAsia="仿宋" w:hAnsi="仿宋"/>
          <w:bCs/>
          <w:sz w:val="32"/>
          <w:szCs w:val="32"/>
        </w:rPr>
      </w:pPr>
      <w:r w:rsidRPr="006877D3">
        <w:rPr>
          <w:rFonts w:ascii="仿宋" w:eastAsia="仿宋" w:hAnsi="仿宋" w:hint="eastAsia"/>
          <w:sz w:val="32"/>
          <w:szCs w:val="32"/>
        </w:rPr>
        <w:t>1.涉税专业服务机构应当根据质量管理要求</w:t>
      </w:r>
      <w:r w:rsidRPr="00257337">
        <w:rPr>
          <w:rFonts w:ascii="仿宋" w:eastAsia="仿宋" w:hAnsi="仿宋" w:hint="eastAsia"/>
          <w:b/>
          <w:sz w:val="32"/>
          <w:szCs w:val="32"/>
        </w:rPr>
        <w:t>建立业务成果复核制度</w:t>
      </w:r>
      <w:r w:rsidRPr="00145E15">
        <w:rPr>
          <w:rFonts w:ascii="仿宋" w:eastAsia="仿宋" w:hAnsi="仿宋" w:hint="eastAsia"/>
          <w:sz w:val="32"/>
          <w:szCs w:val="32"/>
        </w:rPr>
        <w:t>；</w:t>
      </w:r>
    </w:p>
    <w:p w14:paraId="2A11B34D" w14:textId="77777777" w:rsidR="00DA1714" w:rsidRPr="008D2ED4" w:rsidRDefault="00DA1714" w:rsidP="00DA1714">
      <w:pPr>
        <w:ind w:firstLineChars="200" w:firstLine="640"/>
        <w:rPr>
          <w:rFonts w:ascii="仿宋" w:eastAsia="仿宋" w:hAnsi="仿宋"/>
          <w:bCs/>
          <w:sz w:val="32"/>
          <w:szCs w:val="32"/>
        </w:rPr>
      </w:pPr>
      <w:r w:rsidRPr="00145E15">
        <w:rPr>
          <w:rFonts w:ascii="仿宋" w:eastAsia="仿宋" w:hAnsi="仿宋" w:hint="eastAsia"/>
          <w:sz w:val="32"/>
          <w:szCs w:val="32"/>
        </w:rPr>
        <w:t>2.专业税务顾问、税务合规计划、涉税鉴证、纳税情况审查专项业务应当实施</w:t>
      </w:r>
      <w:r w:rsidRPr="00257337">
        <w:rPr>
          <w:rFonts w:ascii="仿宋" w:eastAsia="仿宋" w:hAnsi="仿宋" w:hint="eastAsia"/>
          <w:b/>
          <w:sz w:val="32"/>
          <w:szCs w:val="32"/>
        </w:rPr>
        <w:t>两级</w:t>
      </w:r>
      <w:r w:rsidRPr="00145E15">
        <w:rPr>
          <w:rFonts w:ascii="仿宋" w:eastAsia="仿宋" w:hAnsi="仿宋" w:hint="eastAsia"/>
          <w:sz w:val="32"/>
          <w:szCs w:val="32"/>
        </w:rPr>
        <w:t>以上复核。</w:t>
      </w:r>
    </w:p>
    <w:p w14:paraId="041850E4" w14:textId="77777777" w:rsidR="00DA1714" w:rsidRPr="008D2ED4" w:rsidRDefault="00DA1714" w:rsidP="00DA1714">
      <w:pPr>
        <w:ind w:firstLineChars="200" w:firstLine="640"/>
        <w:rPr>
          <w:rFonts w:ascii="黑体" w:eastAsia="黑体" w:hAnsi="黑体"/>
          <w:sz w:val="32"/>
          <w:szCs w:val="32"/>
        </w:rPr>
      </w:pPr>
      <w:r w:rsidRPr="008D2ED4">
        <w:rPr>
          <w:rFonts w:ascii="黑体" w:eastAsia="黑体" w:hAnsi="黑体" w:hint="eastAsia"/>
          <w:sz w:val="32"/>
          <w:szCs w:val="32"/>
        </w:rPr>
        <w:t>六、业务成果交付</w:t>
      </w:r>
    </w:p>
    <w:p w14:paraId="33E3EBFB" w14:textId="77777777" w:rsidR="00DA1714" w:rsidRPr="006877D3" w:rsidRDefault="00DA1714" w:rsidP="00DA1714">
      <w:pPr>
        <w:ind w:firstLineChars="200" w:firstLine="640"/>
        <w:rPr>
          <w:rFonts w:ascii="仿宋" w:eastAsia="仿宋" w:hAnsi="仿宋"/>
          <w:sz w:val="32"/>
          <w:szCs w:val="32"/>
        </w:rPr>
      </w:pPr>
      <w:r w:rsidRPr="00145E15">
        <w:rPr>
          <w:rFonts w:ascii="仿宋" w:eastAsia="仿宋" w:hAnsi="仿宋" w:hint="eastAsia"/>
          <w:sz w:val="32"/>
          <w:szCs w:val="32"/>
        </w:rPr>
        <w:t>1.涉税专业服务机构应当按照协议约定交付业务</w:t>
      </w:r>
      <w:r w:rsidRPr="006877D3">
        <w:rPr>
          <w:rFonts w:ascii="仿宋" w:eastAsia="仿宋" w:hAnsi="仿宋" w:hint="eastAsia"/>
          <w:sz w:val="32"/>
          <w:szCs w:val="32"/>
        </w:rPr>
        <w:t>成果；</w:t>
      </w:r>
    </w:p>
    <w:p w14:paraId="49E0DC04" w14:textId="77777777" w:rsidR="00DA1714" w:rsidRPr="008D2ED4" w:rsidRDefault="00DA1714" w:rsidP="00DA1714">
      <w:pPr>
        <w:ind w:firstLineChars="200" w:firstLine="640"/>
        <w:rPr>
          <w:rFonts w:ascii="仿宋" w:eastAsia="仿宋" w:hAnsi="仿宋"/>
          <w:bCs/>
          <w:sz w:val="32"/>
          <w:szCs w:val="32"/>
        </w:rPr>
      </w:pPr>
      <w:r w:rsidRPr="006877D3">
        <w:rPr>
          <w:rFonts w:ascii="仿宋" w:eastAsia="仿宋" w:hAnsi="仿宋" w:hint="eastAsia"/>
          <w:sz w:val="32"/>
          <w:szCs w:val="32"/>
        </w:rPr>
        <w:t>2.出具书面业务报告或专业意见的，应当</w:t>
      </w:r>
      <w:r w:rsidRPr="00257337">
        <w:rPr>
          <w:rFonts w:ascii="仿宋" w:eastAsia="仿宋" w:hAnsi="仿宋" w:hint="eastAsia"/>
          <w:b/>
          <w:sz w:val="32"/>
          <w:szCs w:val="32"/>
        </w:rPr>
        <w:t>加盖机构印章</w:t>
      </w:r>
      <w:r w:rsidRPr="00145E15">
        <w:rPr>
          <w:rFonts w:ascii="仿宋" w:eastAsia="仿宋" w:hAnsi="仿宋" w:hint="eastAsia"/>
          <w:sz w:val="32"/>
          <w:szCs w:val="32"/>
        </w:rPr>
        <w:t>后交付委托人；</w:t>
      </w:r>
    </w:p>
    <w:p w14:paraId="52656B81" w14:textId="77777777" w:rsidR="00DA1714" w:rsidRDefault="00DA1714" w:rsidP="00DA1714">
      <w:pPr>
        <w:ind w:firstLineChars="200" w:firstLine="640"/>
        <w:rPr>
          <w:rFonts w:ascii="仿宋" w:eastAsia="仿宋" w:hAnsi="仿宋"/>
          <w:bCs/>
          <w:sz w:val="32"/>
          <w:szCs w:val="32"/>
        </w:rPr>
      </w:pPr>
      <w:r w:rsidRPr="00145E15">
        <w:rPr>
          <w:rFonts w:ascii="仿宋" w:eastAsia="仿宋" w:hAnsi="仿宋" w:hint="eastAsia"/>
          <w:sz w:val="32"/>
          <w:szCs w:val="32"/>
        </w:rPr>
        <w:t>3.专业税务顾问、税务合规计划、涉税鉴证和纳税情况审查四</w:t>
      </w:r>
      <w:bookmarkEnd w:id="6"/>
      <w:bookmarkEnd w:id="7"/>
      <w:r w:rsidRPr="00145E15">
        <w:rPr>
          <w:rFonts w:ascii="仿宋" w:eastAsia="仿宋" w:hAnsi="仿宋" w:hint="eastAsia"/>
          <w:sz w:val="32"/>
          <w:szCs w:val="32"/>
        </w:rPr>
        <w:t>类业务成果，应当</w:t>
      </w:r>
      <w:r w:rsidRPr="00257337">
        <w:rPr>
          <w:rFonts w:ascii="仿宋" w:eastAsia="仿宋" w:hAnsi="仿宋" w:hint="eastAsia"/>
          <w:b/>
          <w:sz w:val="32"/>
          <w:szCs w:val="32"/>
        </w:rPr>
        <w:t>由承办业务的税务师、注册会计师或者律师签章</w:t>
      </w:r>
      <w:r w:rsidRPr="00145E15">
        <w:rPr>
          <w:rFonts w:ascii="仿宋" w:eastAsia="仿宋" w:hAnsi="仿宋" w:hint="eastAsia"/>
          <w:sz w:val="32"/>
          <w:szCs w:val="32"/>
        </w:rPr>
        <w:t>；</w:t>
      </w:r>
    </w:p>
    <w:p w14:paraId="17DA1CD7" w14:textId="77777777" w:rsidR="00DA1714" w:rsidRPr="00116CE9" w:rsidRDefault="00DA1714" w:rsidP="00DA1714">
      <w:pPr>
        <w:ind w:firstLineChars="200" w:firstLine="640"/>
        <w:rPr>
          <w:rFonts w:ascii="仿宋" w:eastAsia="仿宋" w:hAnsi="仿宋"/>
          <w:bCs/>
          <w:sz w:val="32"/>
          <w:szCs w:val="32"/>
        </w:rPr>
      </w:pPr>
      <w:r w:rsidRPr="00145E15">
        <w:rPr>
          <w:rFonts w:ascii="仿宋" w:eastAsia="仿宋" w:hAnsi="仿宋" w:hint="eastAsia"/>
          <w:sz w:val="32"/>
          <w:szCs w:val="32"/>
        </w:rPr>
        <w:t>4.出具办税表单、留存备查资料等其他形式的，应</w:t>
      </w:r>
      <w:r w:rsidRPr="006877D3">
        <w:rPr>
          <w:rFonts w:ascii="仿宋" w:eastAsia="仿宋" w:hAnsi="仿宋" w:hint="eastAsia"/>
          <w:sz w:val="32"/>
          <w:szCs w:val="32"/>
        </w:rPr>
        <w:t>当按照约定方式交付委托人。</w:t>
      </w:r>
    </w:p>
    <w:p w14:paraId="259129F1" w14:textId="77777777" w:rsidR="00DA1714" w:rsidRPr="008D2ED4" w:rsidRDefault="00DA1714" w:rsidP="00DA1714">
      <w:pPr>
        <w:ind w:firstLineChars="200" w:firstLine="640"/>
        <w:rPr>
          <w:rFonts w:ascii="黑体" w:eastAsia="黑体" w:hAnsi="黑体"/>
          <w:sz w:val="32"/>
          <w:szCs w:val="32"/>
        </w:rPr>
      </w:pPr>
      <w:r w:rsidRPr="008D2ED4">
        <w:rPr>
          <w:rFonts w:ascii="黑体" w:eastAsia="黑体" w:hAnsi="黑体" w:hint="eastAsia"/>
          <w:sz w:val="32"/>
          <w:szCs w:val="32"/>
        </w:rPr>
        <w:t>七、业务记录形成</w:t>
      </w:r>
    </w:p>
    <w:p w14:paraId="4D02C11E" w14:textId="77777777" w:rsidR="00DA1714" w:rsidRPr="006877D3" w:rsidRDefault="00DA1714" w:rsidP="00DA1714">
      <w:pPr>
        <w:ind w:firstLineChars="200" w:firstLine="640"/>
        <w:rPr>
          <w:rFonts w:ascii="仿宋" w:eastAsia="仿宋" w:hAnsi="仿宋"/>
          <w:sz w:val="32"/>
          <w:szCs w:val="32"/>
        </w:rPr>
      </w:pPr>
      <w:r w:rsidRPr="006877D3">
        <w:rPr>
          <w:rFonts w:ascii="仿宋" w:eastAsia="仿宋" w:hAnsi="仿宋" w:hint="eastAsia"/>
          <w:sz w:val="32"/>
          <w:szCs w:val="32"/>
        </w:rPr>
        <w:t>1.涉税专业服务机构应当</w:t>
      </w:r>
      <w:r w:rsidRPr="00257337">
        <w:rPr>
          <w:rFonts w:ascii="仿宋" w:eastAsia="仿宋" w:hAnsi="仿宋" w:hint="eastAsia"/>
          <w:b/>
          <w:sz w:val="32"/>
          <w:szCs w:val="32"/>
        </w:rPr>
        <w:t>建立业务记录制度</w:t>
      </w:r>
      <w:r w:rsidRPr="00145E15">
        <w:rPr>
          <w:rFonts w:ascii="仿宋" w:eastAsia="仿宋" w:hAnsi="仿宋" w:hint="eastAsia"/>
          <w:sz w:val="32"/>
          <w:szCs w:val="32"/>
        </w:rPr>
        <w:t>，记录执</w:t>
      </w:r>
      <w:r w:rsidRPr="006877D3">
        <w:rPr>
          <w:rFonts w:ascii="仿宋" w:eastAsia="仿宋" w:hAnsi="仿宋" w:hint="eastAsia"/>
          <w:sz w:val="32"/>
          <w:szCs w:val="32"/>
        </w:rPr>
        <w:t>业过程并形成工作底稿；</w:t>
      </w:r>
    </w:p>
    <w:p w14:paraId="7DB76912" w14:textId="77777777" w:rsidR="00DA1714" w:rsidRPr="006877D3" w:rsidRDefault="00DA1714" w:rsidP="00DA1714">
      <w:pPr>
        <w:ind w:firstLineChars="200" w:firstLine="640"/>
        <w:rPr>
          <w:rFonts w:ascii="仿宋" w:eastAsia="仿宋" w:hAnsi="仿宋"/>
          <w:sz w:val="32"/>
          <w:szCs w:val="32"/>
        </w:rPr>
      </w:pPr>
      <w:r w:rsidRPr="006877D3">
        <w:rPr>
          <w:rFonts w:ascii="仿宋" w:eastAsia="仿宋" w:hAnsi="仿宋" w:hint="eastAsia"/>
          <w:sz w:val="32"/>
          <w:szCs w:val="32"/>
        </w:rPr>
        <w:lastRenderedPageBreak/>
        <w:t>2.工作底稿应当内容完整、重点突出、逻辑清晰、结论明确。</w:t>
      </w:r>
    </w:p>
    <w:p w14:paraId="0046DB31" w14:textId="77777777" w:rsidR="00DA1714" w:rsidRPr="008D2ED4" w:rsidRDefault="00DA1714" w:rsidP="00DA1714">
      <w:pPr>
        <w:ind w:firstLineChars="200" w:firstLine="640"/>
        <w:rPr>
          <w:rFonts w:ascii="黑体" w:eastAsia="黑体" w:hAnsi="黑体"/>
          <w:sz w:val="32"/>
          <w:szCs w:val="32"/>
        </w:rPr>
      </w:pPr>
      <w:r w:rsidRPr="008D2ED4">
        <w:rPr>
          <w:rFonts w:ascii="黑体" w:eastAsia="黑体" w:hAnsi="黑体" w:hint="eastAsia"/>
          <w:sz w:val="32"/>
          <w:szCs w:val="32"/>
        </w:rPr>
        <w:t>八、业务档案归集</w:t>
      </w:r>
    </w:p>
    <w:p w14:paraId="39539FD2" w14:textId="77777777" w:rsidR="00DA1714" w:rsidRPr="00145E15" w:rsidRDefault="00DA1714" w:rsidP="00DA1714">
      <w:pPr>
        <w:ind w:firstLineChars="200" w:firstLine="640"/>
        <w:rPr>
          <w:rFonts w:ascii="仿宋" w:eastAsia="仿宋" w:hAnsi="仿宋"/>
          <w:sz w:val="32"/>
          <w:szCs w:val="32"/>
        </w:rPr>
      </w:pPr>
      <w:r w:rsidRPr="006877D3">
        <w:rPr>
          <w:rFonts w:ascii="仿宋" w:eastAsia="仿宋" w:hAnsi="仿宋"/>
          <w:sz w:val="32"/>
          <w:szCs w:val="32"/>
        </w:rPr>
        <w:t>1.涉税专业服务完成后，应当整理业务协议、业务成果、工作底稿等相关资料，于业务完成后</w:t>
      </w:r>
      <w:r w:rsidRPr="00257337">
        <w:rPr>
          <w:rFonts w:ascii="仿宋" w:eastAsia="仿宋" w:hAnsi="仿宋"/>
          <w:b/>
          <w:sz w:val="32"/>
          <w:szCs w:val="32"/>
        </w:rPr>
        <w:t>60日</w:t>
      </w:r>
      <w:r w:rsidRPr="00145E15">
        <w:rPr>
          <w:rFonts w:ascii="仿宋" w:eastAsia="仿宋" w:hAnsi="仿宋"/>
          <w:sz w:val="32"/>
          <w:szCs w:val="32"/>
        </w:rPr>
        <w:t>内形成电子或纸质的业务档案，并保证档案的真实、完整；</w:t>
      </w:r>
    </w:p>
    <w:p w14:paraId="58271DE5" w14:textId="77777777" w:rsidR="00DA1714" w:rsidRDefault="00DA1714" w:rsidP="00DA1714">
      <w:pPr>
        <w:ind w:firstLineChars="200" w:firstLine="640"/>
        <w:rPr>
          <w:rFonts w:ascii="仿宋" w:eastAsia="仿宋" w:hAnsi="仿宋"/>
          <w:sz w:val="32"/>
          <w:szCs w:val="32"/>
        </w:rPr>
      </w:pPr>
      <w:r w:rsidRPr="00145E15">
        <w:rPr>
          <w:rFonts w:ascii="仿宋" w:eastAsia="仿宋" w:hAnsi="仿宋"/>
          <w:sz w:val="32"/>
          <w:szCs w:val="32"/>
        </w:rPr>
        <w:t>2.涉税专业服务机构应当</w:t>
      </w:r>
      <w:r w:rsidRPr="00257337">
        <w:rPr>
          <w:rFonts w:ascii="仿宋" w:eastAsia="仿宋" w:hAnsi="仿宋"/>
          <w:b/>
          <w:sz w:val="32"/>
          <w:szCs w:val="32"/>
        </w:rPr>
        <w:t>建立档案管理制度</w:t>
      </w:r>
      <w:r w:rsidRPr="00145E15">
        <w:rPr>
          <w:rFonts w:ascii="仿宋" w:eastAsia="仿宋" w:hAnsi="仿宋"/>
          <w:sz w:val="32"/>
          <w:szCs w:val="32"/>
        </w:rPr>
        <w:t>，保障电子或纸质档案安全，按照法律法规规定合理确定档案保管期</w:t>
      </w:r>
    </w:p>
    <w:p w14:paraId="6FB2C3EA" w14:textId="77777777" w:rsidR="00DA1714" w:rsidRPr="00145E15" w:rsidRDefault="00DA1714" w:rsidP="00DA1714">
      <w:pPr>
        <w:rPr>
          <w:rFonts w:ascii="仿宋" w:eastAsia="仿宋" w:hAnsi="仿宋"/>
          <w:sz w:val="32"/>
          <w:szCs w:val="32"/>
        </w:rPr>
      </w:pPr>
      <w:r w:rsidRPr="00145E15">
        <w:rPr>
          <w:rFonts w:ascii="仿宋" w:eastAsia="仿宋" w:hAnsi="仿宋"/>
          <w:sz w:val="32"/>
          <w:szCs w:val="32"/>
        </w:rPr>
        <w:t>限，最低不少于</w:t>
      </w:r>
      <w:r w:rsidRPr="00257337">
        <w:rPr>
          <w:rFonts w:ascii="仿宋" w:eastAsia="仿宋" w:hAnsi="仿宋"/>
          <w:b/>
          <w:sz w:val="32"/>
          <w:szCs w:val="32"/>
        </w:rPr>
        <w:t>10年</w:t>
      </w:r>
      <w:r w:rsidRPr="00145E15">
        <w:rPr>
          <w:rFonts w:ascii="仿宋" w:eastAsia="仿宋" w:hAnsi="仿宋"/>
          <w:sz w:val="32"/>
          <w:szCs w:val="32"/>
        </w:rPr>
        <w:t>。</w:t>
      </w:r>
    </w:p>
    <w:p w14:paraId="3812CD29" w14:textId="77777777" w:rsidR="00DA1714" w:rsidRDefault="00DA1714" w:rsidP="00DA1714">
      <w:pPr>
        <w:ind w:firstLineChars="200" w:firstLine="640"/>
        <w:jc w:val="center"/>
        <w:rPr>
          <w:rFonts w:ascii="仿宋" w:eastAsia="仿宋" w:hAnsi="仿宋"/>
          <w:sz w:val="32"/>
          <w:szCs w:val="32"/>
        </w:rPr>
      </w:pPr>
    </w:p>
    <w:p w14:paraId="44558020" w14:textId="77777777" w:rsidR="00DA1714" w:rsidRPr="006877D3" w:rsidRDefault="00DA1714" w:rsidP="00DA1714">
      <w:pPr>
        <w:rPr>
          <w:rFonts w:ascii="仿宋" w:eastAsia="仿宋" w:hAnsi="仿宋"/>
          <w:b/>
          <w:sz w:val="32"/>
          <w:szCs w:val="32"/>
        </w:rPr>
      </w:pPr>
      <w:r w:rsidRPr="00145E15">
        <w:rPr>
          <w:rFonts w:ascii="仿宋" w:eastAsia="仿宋" w:hAnsi="仿宋"/>
          <w:b/>
          <w:sz w:val="32"/>
          <w:szCs w:val="32"/>
        </w:rPr>
        <w:t>注意：</w:t>
      </w:r>
    </w:p>
    <w:p w14:paraId="1F212A7D" w14:textId="77777777" w:rsidR="00DA1714" w:rsidRDefault="00DA1714" w:rsidP="00DA1714">
      <w:pPr>
        <w:ind w:firstLineChars="200" w:firstLine="640"/>
        <w:rPr>
          <w:rFonts w:ascii="仿宋" w:eastAsia="仿宋" w:hAnsi="仿宋"/>
          <w:sz w:val="32"/>
          <w:szCs w:val="32"/>
        </w:rPr>
      </w:pPr>
      <w:r w:rsidRPr="006877D3">
        <w:rPr>
          <w:rFonts w:ascii="仿宋" w:eastAsia="仿宋" w:hAnsi="仿宋"/>
          <w:sz w:val="32"/>
          <w:szCs w:val="32"/>
        </w:rPr>
        <w:t>未经委托人同意，涉税专业服务机构不得向任何第三方提供业务档案，但存在三类例外情形：</w:t>
      </w:r>
    </w:p>
    <w:p w14:paraId="5667AF3D" w14:textId="77777777" w:rsidR="00DA1714" w:rsidRDefault="00DA1714" w:rsidP="00DA1714">
      <w:pPr>
        <w:ind w:firstLineChars="200" w:firstLine="640"/>
        <w:rPr>
          <w:rFonts w:ascii="仿宋" w:eastAsia="仿宋" w:hAnsi="仿宋"/>
          <w:sz w:val="32"/>
          <w:szCs w:val="32"/>
        </w:rPr>
      </w:pPr>
      <w:r w:rsidRPr="006877D3">
        <w:rPr>
          <w:rFonts w:ascii="仿宋" w:eastAsia="仿宋" w:hAnsi="仿宋"/>
          <w:sz w:val="32"/>
          <w:szCs w:val="32"/>
        </w:rPr>
        <w:t>（1）税务机关实施涉税专业服务行政监管需要查阅的；</w:t>
      </w:r>
    </w:p>
    <w:p w14:paraId="62BA88FB" w14:textId="77777777" w:rsidR="00DA1714" w:rsidRDefault="00DA1714" w:rsidP="00DA1714">
      <w:pPr>
        <w:ind w:firstLineChars="200" w:firstLine="640"/>
        <w:rPr>
          <w:rFonts w:ascii="仿宋" w:eastAsia="仿宋" w:hAnsi="仿宋"/>
          <w:sz w:val="32"/>
          <w:szCs w:val="32"/>
        </w:rPr>
      </w:pPr>
      <w:r w:rsidRPr="006877D3">
        <w:rPr>
          <w:rFonts w:ascii="仿宋" w:eastAsia="仿宋" w:hAnsi="仿宋"/>
          <w:sz w:val="32"/>
          <w:szCs w:val="32"/>
        </w:rPr>
        <w:t>（2）税务机关依法开展税务检查需要查阅的；</w:t>
      </w:r>
    </w:p>
    <w:p w14:paraId="2925EC83" w14:textId="77777777" w:rsidR="00DA1714" w:rsidRPr="006877D3" w:rsidRDefault="00DA1714" w:rsidP="00DA1714">
      <w:pPr>
        <w:ind w:firstLineChars="200" w:firstLine="640"/>
        <w:rPr>
          <w:rFonts w:ascii="仿宋" w:eastAsia="仿宋" w:hAnsi="仿宋"/>
          <w:sz w:val="32"/>
          <w:szCs w:val="32"/>
        </w:rPr>
      </w:pPr>
      <w:r w:rsidRPr="006877D3">
        <w:rPr>
          <w:rFonts w:ascii="仿宋" w:eastAsia="仿宋" w:hAnsi="仿宋"/>
          <w:sz w:val="32"/>
          <w:szCs w:val="32"/>
        </w:rPr>
        <w:t>（3）法律、行政法规另有规定的。</w:t>
      </w:r>
    </w:p>
    <w:p w14:paraId="2EEF2393" w14:textId="77777777" w:rsidR="00DA1714" w:rsidRDefault="00DA1714" w:rsidP="00DA1714">
      <w:pPr>
        <w:rPr>
          <w:rFonts w:ascii="仿宋" w:eastAsia="仿宋" w:hAnsi="仿宋"/>
          <w:sz w:val="32"/>
          <w:szCs w:val="32"/>
        </w:rPr>
      </w:pPr>
    </w:p>
    <w:p w14:paraId="27348AE8" w14:textId="77777777" w:rsidR="00DA1714" w:rsidRDefault="00DA1714" w:rsidP="00DA1714">
      <w:pPr>
        <w:rPr>
          <w:rFonts w:ascii="仿宋" w:eastAsia="仿宋" w:hAnsi="仿宋"/>
          <w:sz w:val="32"/>
          <w:szCs w:val="32"/>
        </w:rPr>
      </w:pPr>
    </w:p>
    <w:p w14:paraId="25C1AB38" w14:textId="77777777" w:rsidR="00DA1714" w:rsidRPr="007B3173" w:rsidRDefault="00DA1714" w:rsidP="00DA1714">
      <w:pPr>
        <w:ind w:firstLineChars="200" w:firstLine="640"/>
        <w:rPr>
          <w:rFonts w:ascii="仿宋" w:eastAsia="仿宋" w:hAnsi="仿宋"/>
          <w:sz w:val="32"/>
          <w:szCs w:val="32"/>
        </w:rPr>
      </w:pPr>
      <w:r>
        <w:rPr>
          <w:rFonts w:ascii="仿宋" w:eastAsia="仿宋" w:hAnsi="仿宋" w:hint="eastAsia"/>
          <w:sz w:val="32"/>
          <w:szCs w:val="32"/>
        </w:rPr>
        <w:t>来源：</w:t>
      </w:r>
      <w:r>
        <w:rPr>
          <w:rFonts w:ascii="仿宋" w:eastAsia="仿宋" w:hAnsi="仿宋" w:hint="eastAsia"/>
          <w:bCs/>
          <w:sz w:val="32"/>
          <w:szCs w:val="32"/>
        </w:rPr>
        <w:t>国家税务总局</w:t>
      </w:r>
      <w:r>
        <w:rPr>
          <w:rFonts w:ascii="仿宋" w:eastAsia="仿宋" w:hAnsi="仿宋" w:hint="eastAsia"/>
          <w:sz w:val="32"/>
          <w:szCs w:val="32"/>
        </w:rPr>
        <w:t>东莞市税务局微信公众号</w:t>
      </w:r>
    </w:p>
    <w:p w14:paraId="11D23B05" w14:textId="77777777" w:rsidR="00DA1714" w:rsidRDefault="00DA1714" w:rsidP="00DA1714">
      <w:pPr>
        <w:rPr>
          <w:rFonts w:ascii="仿宋" w:eastAsia="仿宋" w:hAnsi="仿宋" w:hint="eastAsia"/>
          <w:sz w:val="32"/>
          <w:szCs w:val="32"/>
        </w:rPr>
      </w:pPr>
    </w:p>
    <w:p w14:paraId="492EE0B8" w14:textId="77777777" w:rsidR="00DA1714" w:rsidRDefault="00DA1714" w:rsidP="00DA1714">
      <w:pPr>
        <w:rPr>
          <w:rFonts w:ascii="仿宋" w:eastAsia="仿宋" w:hAnsi="仿宋"/>
          <w:sz w:val="32"/>
          <w:szCs w:val="32"/>
        </w:rPr>
      </w:pPr>
    </w:p>
    <w:p w14:paraId="266FCBA3" w14:textId="77777777" w:rsidR="00DA1714" w:rsidRPr="008D2ED4" w:rsidRDefault="00DA1714" w:rsidP="00DA1714">
      <w:pPr>
        <w:rPr>
          <w:rFonts w:ascii="仿宋" w:eastAsia="仿宋" w:hAnsi="仿宋"/>
          <w:sz w:val="32"/>
          <w:szCs w:val="32"/>
        </w:rPr>
      </w:pPr>
      <w:r w:rsidRPr="008D2ED4">
        <w:rPr>
          <w:rFonts w:ascii="仿宋" w:eastAsia="仿宋" w:hAnsi="仿宋" w:hint="eastAsia"/>
          <w:sz w:val="32"/>
          <w:szCs w:val="32"/>
        </w:rPr>
        <w:t>执业每一课</w:t>
      </w:r>
      <w:r>
        <w:rPr>
          <w:rFonts w:ascii="仿宋" w:eastAsia="仿宋" w:hAnsi="仿宋" w:hint="eastAsia"/>
          <w:sz w:val="32"/>
          <w:szCs w:val="32"/>
        </w:rPr>
        <w:t>3</w:t>
      </w:r>
    </w:p>
    <w:p w14:paraId="29E3E90F" w14:textId="77777777" w:rsidR="00DA1714" w:rsidRPr="00B44866" w:rsidRDefault="00DA1714" w:rsidP="00DA1714">
      <w:pPr>
        <w:rPr>
          <w:rFonts w:ascii="宋体" w:hAnsi="宋体"/>
          <w:sz w:val="44"/>
          <w:szCs w:val="44"/>
        </w:rPr>
      </w:pPr>
    </w:p>
    <w:p w14:paraId="2770AACF" w14:textId="77777777" w:rsidR="00DA1714" w:rsidRPr="00B44866" w:rsidRDefault="00DA1714" w:rsidP="00DA1714">
      <w:pPr>
        <w:jc w:val="center"/>
        <w:rPr>
          <w:rFonts w:ascii="宋体" w:hAnsi="宋体"/>
          <w:b/>
          <w:bCs/>
          <w:sz w:val="44"/>
          <w:szCs w:val="44"/>
        </w:rPr>
      </w:pPr>
      <w:r w:rsidRPr="00B44866">
        <w:rPr>
          <w:rFonts w:ascii="宋体" w:hAnsi="宋体" w:hint="eastAsia"/>
          <w:b/>
          <w:bCs/>
          <w:sz w:val="44"/>
          <w:szCs w:val="44"/>
        </w:rPr>
        <w:t>涉税专业服务“代理业务”通道操作指南</w:t>
      </w:r>
    </w:p>
    <w:p w14:paraId="2855902E" w14:textId="77777777" w:rsidR="00DA1714" w:rsidRPr="00B44866" w:rsidRDefault="00DA1714" w:rsidP="00DA1714">
      <w:pPr>
        <w:jc w:val="center"/>
        <w:rPr>
          <w:rFonts w:ascii="宋体" w:hAnsi="宋体"/>
          <w:b/>
          <w:bCs/>
          <w:sz w:val="44"/>
          <w:szCs w:val="44"/>
        </w:rPr>
      </w:pPr>
    </w:p>
    <w:p w14:paraId="75890B66" w14:textId="77777777" w:rsidR="00DA1714" w:rsidRPr="006877D3" w:rsidRDefault="00DA1714" w:rsidP="00DA1714">
      <w:pPr>
        <w:ind w:firstLineChars="200" w:firstLine="640"/>
        <w:rPr>
          <w:rFonts w:ascii="仿宋" w:eastAsia="仿宋" w:hAnsi="仿宋"/>
          <w:sz w:val="32"/>
          <w:szCs w:val="32"/>
        </w:rPr>
      </w:pPr>
      <w:r w:rsidRPr="00AB33CB">
        <w:rPr>
          <w:rFonts w:ascii="仿宋" w:eastAsia="仿宋" w:hAnsi="仿宋" w:hint="eastAsia"/>
          <w:sz w:val="32"/>
          <w:szCs w:val="32"/>
        </w:rPr>
        <w:t>为规范涉税专业服务行为，保护纳税人合法权益，帮助涉税专业服务机构以及涉税服务人员明晰日常职业规范要求，本期“执业每一课”为大家聚焦代理通道操作指南，详细介绍代理通道登陆申报、更正申报全流程，干货满满，一起来学习吧！</w:t>
      </w:r>
    </w:p>
    <w:p w14:paraId="25874E54" w14:textId="77777777" w:rsidR="00DA1714" w:rsidRPr="008D2ED4" w:rsidRDefault="00DA1714" w:rsidP="00DA1714">
      <w:pPr>
        <w:ind w:firstLineChars="200" w:firstLine="640"/>
        <w:rPr>
          <w:rFonts w:ascii="黑体" w:eastAsia="黑体" w:hAnsi="黑体"/>
          <w:sz w:val="32"/>
          <w:szCs w:val="32"/>
        </w:rPr>
      </w:pPr>
      <w:r w:rsidRPr="008D2ED4">
        <w:rPr>
          <w:rFonts w:ascii="黑体" w:eastAsia="黑体" w:hAnsi="黑体" w:hint="eastAsia"/>
          <w:sz w:val="32"/>
          <w:szCs w:val="32"/>
        </w:rPr>
        <w:t>一、通过代理业务通道登录申报</w:t>
      </w:r>
    </w:p>
    <w:p w14:paraId="52D4B32C" w14:textId="77777777" w:rsidR="00DA1714" w:rsidRPr="00AB33CB" w:rsidRDefault="00DA1714" w:rsidP="00DA1714">
      <w:pPr>
        <w:ind w:firstLineChars="200" w:firstLine="640"/>
        <w:rPr>
          <w:rFonts w:ascii="仿宋" w:eastAsia="仿宋" w:hAnsi="仿宋"/>
          <w:sz w:val="32"/>
          <w:szCs w:val="32"/>
        </w:rPr>
      </w:pPr>
      <w:r w:rsidRPr="00AB33CB">
        <w:rPr>
          <w:rFonts w:ascii="仿宋" w:eastAsia="仿宋" w:hAnsi="仿宋" w:hint="eastAsia"/>
          <w:sz w:val="32"/>
          <w:szCs w:val="32"/>
        </w:rPr>
        <w:t>登录页面选择“代理业务”，输入代理企业纳税人识别号、个人身份证号码/手机号码/用户名、个人用户密码，完成滑块验证后，点击登录。</w:t>
      </w:r>
    </w:p>
    <w:p w14:paraId="44EA83D6" w14:textId="77777777" w:rsidR="00DA1714" w:rsidRPr="00AB33CB" w:rsidRDefault="00DA1714" w:rsidP="00DA1714">
      <w:pPr>
        <w:ind w:firstLineChars="200" w:firstLine="640"/>
        <w:rPr>
          <w:rFonts w:ascii="仿宋" w:eastAsia="仿宋" w:hAnsi="仿宋"/>
          <w:sz w:val="32"/>
          <w:szCs w:val="32"/>
        </w:rPr>
      </w:pPr>
      <w:r w:rsidRPr="00257337">
        <w:rPr>
          <w:rFonts w:ascii="仿宋" w:eastAsia="仿宋" w:hAnsi="仿宋" w:hint="eastAsia"/>
          <w:color w:val="EE0000"/>
          <w:sz w:val="32"/>
          <w:szCs w:val="32"/>
        </w:rPr>
        <w:t>注意：纳税人识别号不要输入委托方的纳税人识别号。</w:t>
      </w:r>
    </w:p>
    <w:p w14:paraId="73D0954F" w14:textId="4859D4D5" w:rsidR="00DA1714" w:rsidRDefault="00DA1714" w:rsidP="00DA1714">
      <w:r w:rsidRPr="006C1802">
        <w:rPr>
          <w:noProof/>
        </w:rPr>
        <w:drawing>
          <wp:inline distT="0" distB="0" distL="0" distR="0" wp14:anchorId="7879C72B" wp14:editId="5A74A7E5">
            <wp:extent cx="5272405" cy="2395855"/>
            <wp:effectExtent l="0" t="0" r="4445" b="4445"/>
            <wp:docPr id="570107333" name="图片 10" descr="说明: C:\Users\Administrator\xwechat_files\ywz0366_3759\temp\RWTemp\2026-07\76f1a6e6fcbdb34f3bd397a298004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C:\Users\Administrator\xwechat_files\ywz0366_3759\temp\RWTemp\2026-07\76f1a6e6fcbdb34f3bd397a29800419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2405" cy="2395855"/>
                    </a:xfrm>
                    <a:prstGeom prst="rect">
                      <a:avLst/>
                    </a:prstGeom>
                    <a:noFill/>
                    <a:ln>
                      <a:noFill/>
                    </a:ln>
                  </pic:spPr>
                </pic:pic>
              </a:graphicData>
            </a:graphic>
          </wp:inline>
        </w:drawing>
      </w:r>
    </w:p>
    <w:p w14:paraId="23FCFF79" w14:textId="77777777" w:rsidR="00DA1714" w:rsidRPr="00AB33CB" w:rsidRDefault="00DA1714" w:rsidP="00DA1714">
      <w:pPr>
        <w:ind w:firstLineChars="200" w:firstLine="640"/>
        <w:rPr>
          <w:rFonts w:ascii="仿宋" w:eastAsia="仿宋" w:hAnsi="仿宋"/>
          <w:sz w:val="32"/>
          <w:szCs w:val="32"/>
        </w:rPr>
      </w:pPr>
      <w:r w:rsidRPr="00AB33CB">
        <w:rPr>
          <w:rFonts w:ascii="仿宋" w:eastAsia="仿宋" w:hAnsi="仿宋" w:hint="eastAsia"/>
          <w:sz w:val="32"/>
          <w:szCs w:val="32"/>
        </w:rPr>
        <w:t>校验通过后系统跳转至选择被代理企业界面，点击【单户办理】。</w:t>
      </w:r>
    </w:p>
    <w:p w14:paraId="3BE17D87" w14:textId="3AD57CDF" w:rsidR="00DA1714" w:rsidRDefault="00DA1714" w:rsidP="00DA1714">
      <w:r w:rsidRPr="006C1802">
        <w:rPr>
          <w:noProof/>
        </w:rPr>
        <w:lastRenderedPageBreak/>
        <w:drawing>
          <wp:inline distT="0" distB="0" distL="0" distR="0" wp14:anchorId="72DAAC7C" wp14:editId="6E43D1D3">
            <wp:extent cx="5274310" cy="2356485"/>
            <wp:effectExtent l="0" t="0" r="2540" b="5715"/>
            <wp:docPr id="97107967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356485"/>
                    </a:xfrm>
                    <a:prstGeom prst="rect">
                      <a:avLst/>
                    </a:prstGeom>
                    <a:noFill/>
                    <a:ln>
                      <a:noFill/>
                    </a:ln>
                  </pic:spPr>
                </pic:pic>
              </a:graphicData>
            </a:graphic>
          </wp:inline>
        </w:drawing>
      </w:r>
    </w:p>
    <w:p w14:paraId="54998333" w14:textId="77777777" w:rsidR="00DA1714" w:rsidRPr="00AB33CB" w:rsidRDefault="00DA1714" w:rsidP="00DA1714">
      <w:pPr>
        <w:ind w:firstLineChars="200" w:firstLine="640"/>
        <w:rPr>
          <w:rFonts w:ascii="仿宋" w:eastAsia="仿宋" w:hAnsi="仿宋"/>
          <w:sz w:val="32"/>
          <w:szCs w:val="32"/>
        </w:rPr>
      </w:pPr>
      <w:r w:rsidRPr="00AB33CB">
        <w:rPr>
          <w:rFonts w:ascii="仿宋" w:eastAsia="仿宋" w:hAnsi="仿宋" w:hint="eastAsia"/>
          <w:sz w:val="32"/>
          <w:szCs w:val="32"/>
        </w:rPr>
        <w:t>选定委托企业后点击【进入】，跳转至该企业的办税桌面，中介机构可根据被代理企业的需求进行相关代理申报业务操作。</w:t>
      </w:r>
    </w:p>
    <w:p w14:paraId="204B2F98" w14:textId="72867ED8" w:rsidR="00DA1714" w:rsidRDefault="00DA1714" w:rsidP="00DA1714">
      <w:r w:rsidRPr="006C1802">
        <w:rPr>
          <w:noProof/>
        </w:rPr>
        <w:drawing>
          <wp:inline distT="0" distB="0" distL="0" distR="0" wp14:anchorId="4A181898" wp14:editId="0DDD0145">
            <wp:extent cx="5274310" cy="2146935"/>
            <wp:effectExtent l="0" t="0" r="2540" b="5715"/>
            <wp:docPr id="80850145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146935"/>
                    </a:xfrm>
                    <a:prstGeom prst="rect">
                      <a:avLst/>
                    </a:prstGeom>
                    <a:noFill/>
                    <a:ln>
                      <a:noFill/>
                    </a:ln>
                  </pic:spPr>
                </pic:pic>
              </a:graphicData>
            </a:graphic>
          </wp:inline>
        </w:drawing>
      </w:r>
    </w:p>
    <w:p w14:paraId="7F6D9B8D" w14:textId="77777777" w:rsidR="00DA1714" w:rsidRDefault="00DA1714" w:rsidP="00DA1714">
      <w:pPr>
        <w:ind w:firstLineChars="200" w:firstLine="640"/>
        <w:rPr>
          <w:rFonts w:ascii="仿宋" w:eastAsia="仿宋" w:hAnsi="仿宋"/>
          <w:sz w:val="32"/>
          <w:szCs w:val="32"/>
        </w:rPr>
      </w:pPr>
      <w:bookmarkStart w:id="10" w:name="OLE_LINK7"/>
      <w:bookmarkStart w:id="11" w:name="OLE_LINK8"/>
      <w:bookmarkStart w:id="12" w:name="OLE_LINK9"/>
    </w:p>
    <w:p w14:paraId="2AF57F6A" w14:textId="77777777" w:rsidR="00DA1714" w:rsidRPr="00AB33CB" w:rsidRDefault="00DA1714" w:rsidP="00DA1714">
      <w:pPr>
        <w:ind w:firstLineChars="200" w:firstLine="640"/>
        <w:rPr>
          <w:rFonts w:ascii="仿宋" w:eastAsia="仿宋" w:hAnsi="仿宋"/>
          <w:sz w:val="32"/>
          <w:szCs w:val="32"/>
        </w:rPr>
      </w:pPr>
      <w:r w:rsidRPr="00AB33CB">
        <w:rPr>
          <w:rFonts w:ascii="仿宋" w:eastAsia="仿宋" w:hAnsi="仿宋" w:hint="eastAsia"/>
          <w:sz w:val="32"/>
          <w:szCs w:val="32"/>
        </w:rPr>
        <w:t>以增值税申报为例，点击“增值税及附加税费申报”，即可进入申报界面，按规定进行申报操作。</w:t>
      </w:r>
    </w:p>
    <w:bookmarkEnd w:id="10"/>
    <w:bookmarkEnd w:id="11"/>
    <w:bookmarkEnd w:id="12"/>
    <w:p w14:paraId="2725BD7B" w14:textId="7A5212B4" w:rsidR="00DA1714" w:rsidRDefault="00DA1714" w:rsidP="00DA1714">
      <w:r w:rsidRPr="006C1802">
        <w:rPr>
          <w:noProof/>
        </w:rPr>
        <w:lastRenderedPageBreak/>
        <w:drawing>
          <wp:inline distT="0" distB="0" distL="0" distR="0" wp14:anchorId="19744953" wp14:editId="0D686E09">
            <wp:extent cx="5274310" cy="3080385"/>
            <wp:effectExtent l="0" t="0" r="2540" b="5715"/>
            <wp:docPr id="153911896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080385"/>
                    </a:xfrm>
                    <a:prstGeom prst="rect">
                      <a:avLst/>
                    </a:prstGeom>
                    <a:noFill/>
                    <a:ln>
                      <a:noFill/>
                    </a:ln>
                  </pic:spPr>
                </pic:pic>
              </a:graphicData>
            </a:graphic>
          </wp:inline>
        </w:drawing>
      </w:r>
    </w:p>
    <w:p w14:paraId="6DE2E575" w14:textId="7E628772" w:rsidR="00DA1714" w:rsidRDefault="00DA1714" w:rsidP="00DA1714">
      <w:r w:rsidRPr="006C1802">
        <w:rPr>
          <w:noProof/>
        </w:rPr>
        <w:drawing>
          <wp:inline distT="0" distB="0" distL="0" distR="0" wp14:anchorId="1D2DC148" wp14:editId="06517783">
            <wp:extent cx="5272405" cy="3900805"/>
            <wp:effectExtent l="0" t="0" r="4445" b="4445"/>
            <wp:docPr id="7655354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2405" cy="3900805"/>
                    </a:xfrm>
                    <a:prstGeom prst="rect">
                      <a:avLst/>
                    </a:prstGeom>
                    <a:noFill/>
                    <a:ln>
                      <a:noFill/>
                    </a:ln>
                  </pic:spPr>
                </pic:pic>
              </a:graphicData>
            </a:graphic>
          </wp:inline>
        </w:drawing>
      </w:r>
    </w:p>
    <w:p w14:paraId="3489A82D" w14:textId="70C4D1C9" w:rsidR="00DA1714" w:rsidRDefault="00DA1714" w:rsidP="00DA1714">
      <w:r w:rsidRPr="006C1802">
        <w:rPr>
          <w:noProof/>
        </w:rPr>
        <w:lastRenderedPageBreak/>
        <w:drawing>
          <wp:inline distT="0" distB="0" distL="0" distR="0" wp14:anchorId="7F5CAF9C" wp14:editId="6B427D10">
            <wp:extent cx="5274310" cy="2637155"/>
            <wp:effectExtent l="0" t="0" r="2540" b="0"/>
            <wp:docPr id="511670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14:paraId="200584C4" w14:textId="77777777" w:rsidR="00DA1714" w:rsidRPr="008D2ED4" w:rsidRDefault="00DA1714" w:rsidP="00DA1714">
      <w:pPr>
        <w:ind w:firstLineChars="200" w:firstLine="640"/>
        <w:rPr>
          <w:rFonts w:ascii="黑体" w:eastAsia="黑体" w:hAnsi="黑体"/>
          <w:sz w:val="32"/>
          <w:szCs w:val="32"/>
        </w:rPr>
      </w:pPr>
      <w:r w:rsidRPr="008D2ED4">
        <w:rPr>
          <w:rFonts w:ascii="黑体" w:eastAsia="黑体" w:hAnsi="黑体" w:hint="eastAsia"/>
          <w:sz w:val="32"/>
          <w:szCs w:val="32"/>
        </w:rPr>
        <w:t>二、如何更正错误申报表</w:t>
      </w:r>
    </w:p>
    <w:p w14:paraId="0EC31272" w14:textId="77777777" w:rsidR="00DA1714" w:rsidRPr="00AB33CB" w:rsidRDefault="00DA1714" w:rsidP="00DA1714">
      <w:pPr>
        <w:ind w:firstLineChars="200" w:firstLine="640"/>
        <w:rPr>
          <w:rFonts w:ascii="仿宋" w:eastAsia="仿宋" w:hAnsi="仿宋"/>
          <w:sz w:val="32"/>
          <w:szCs w:val="32"/>
        </w:rPr>
      </w:pPr>
      <w:r w:rsidRPr="00AB33CB">
        <w:rPr>
          <w:rFonts w:ascii="仿宋" w:eastAsia="仿宋" w:hAnsi="仿宋" w:hint="eastAsia"/>
          <w:bCs/>
          <w:sz w:val="32"/>
          <w:szCs w:val="32"/>
        </w:rPr>
        <w:t>通过【代理业务】通道登录后，在【企业办税】中选择需要更正申报的委托方企业办税桌面后，点击【我要办税】-【税费申报及缴纳】-【申报更正与作废】。</w:t>
      </w:r>
    </w:p>
    <w:p w14:paraId="6CA75E94" w14:textId="6E792C53" w:rsidR="00DA1714" w:rsidRDefault="00DA1714" w:rsidP="00DA1714">
      <w:r w:rsidRPr="006C1802">
        <w:rPr>
          <w:noProof/>
        </w:rPr>
        <w:drawing>
          <wp:inline distT="0" distB="0" distL="0" distR="0" wp14:anchorId="21C9E650" wp14:editId="34FD24CA">
            <wp:extent cx="5274310" cy="2775585"/>
            <wp:effectExtent l="0" t="0" r="2540" b="5715"/>
            <wp:docPr id="146851147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2775585"/>
                    </a:xfrm>
                    <a:prstGeom prst="rect">
                      <a:avLst/>
                    </a:prstGeom>
                    <a:noFill/>
                    <a:ln>
                      <a:noFill/>
                    </a:ln>
                  </pic:spPr>
                </pic:pic>
              </a:graphicData>
            </a:graphic>
          </wp:inline>
        </w:drawing>
      </w:r>
    </w:p>
    <w:p w14:paraId="6BE43253" w14:textId="77777777" w:rsidR="00DA1714" w:rsidRPr="00AB33CB" w:rsidRDefault="00DA1714" w:rsidP="00DA1714">
      <w:pPr>
        <w:ind w:firstLineChars="200" w:firstLine="640"/>
        <w:rPr>
          <w:rFonts w:ascii="仿宋" w:eastAsia="仿宋" w:hAnsi="仿宋"/>
          <w:bCs/>
          <w:sz w:val="32"/>
          <w:szCs w:val="32"/>
        </w:rPr>
      </w:pPr>
      <w:r w:rsidRPr="00AB33CB">
        <w:rPr>
          <w:rFonts w:ascii="仿宋" w:eastAsia="仿宋" w:hAnsi="仿宋" w:hint="eastAsia"/>
          <w:bCs/>
          <w:sz w:val="32"/>
          <w:szCs w:val="32"/>
        </w:rPr>
        <w:t>查询出已申报的报表信息，点击【更正】进入更正页面，更正需要修改的数据后，点击【提交申报】即可完成更正申报。</w:t>
      </w:r>
    </w:p>
    <w:p w14:paraId="2C6B7CFC" w14:textId="64025BA6" w:rsidR="00DA1714" w:rsidRDefault="00DA1714" w:rsidP="00DA1714">
      <w:r w:rsidRPr="006C1802">
        <w:rPr>
          <w:noProof/>
        </w:rPr>
        <w:lastRenderedPageBreak/>
        <w:drawing>
          <wp:inline distT="0" distB="0" distL="0" distR="0" wp14:anchorId="5995619A" wp14:editId="753DEEE2">
            <wp:extent cx="5274310" cy="1842770"/>
            <wp:effectExtent l="0" t="0" r="2540" b="5080"/>
            <wp:docPr id="20336356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1842770"/>
                    </a:xfrm>
                    <a:prstGeom prst="rect">
                      <a:avLst/>
                    </a:prstGeom>
                    <a:noFill/>
                    <a:ln>
                      <a:noFill/>
                    </a:ln>
                  </pic:spPr>
                </pic:pic>
              </a:graphicData>
            </a:graphic>
          </wp:inline>
        </w:drawing>
      </w:r>
    </w:p>
    <w:p w14:paraId="32A69981" w14:textId="77777777" w:rsidR="00DA1714" w:rsidRDefault="00DA1714" w:rsidP="00DA1714">
      <w:pPr>
        <w:ind w:firstLineChars="200" w:firstLine="640"/>
        <w:rPr>
          <w:rFonts w:ascii="仿宋" w:eastAsia="仿宋" w:hAnsi="仿宋"/>
          <w:bCs/>
          <w:sz w:val="32"/>
          <w:szCs w:val="32"/>
        </w:rPr>
      </w:pPr>
    </w:p>
    <w:p w14:paraId="3C5BA80E" w14:textId="77777777" w:rsidR="00DA1714" w:rsidRDefault="00DA1714" w:rsidP="00DA1714">
      <w:pPr>
        <w:ind w:firstLineChars="200" w:firstLine="640"/>
        <w:rPr>
          <w:rFonts w:ascii="仿宋" w:eastAsia="仿宋" w:hAnsi="仿宋"/>
          <w:bCs/>
          <w:sz w:val="32"/>
          <w:szCs w:val="32"/>
        </w:rPr>
      </w:pPr>
    </w:p>
    <w:p w14:paraId="234AF1C9" w14:textId="77777777" w:rsidR="00DA1714" w:rsidRDefault="00DA1714" w:rsidP="00DA1714">
      <w:pPr>
        <w:ind w:firstLineChars="200" w:firstLine="640"/>
        <w:rPr>
          <w:rFonts w:ascii="仿宋" w:eastAsia="仿宋" w:hAnsi="仿宋"/>
          <w:bCs/>
          <w:sz w:val="32"/>
          <w:szCs w:val="32"/>
        </w:rPr>
      </w:pPr>
      <w:bookmarkStart w:id="13" w:name="OLE_LINK13"/>
      <w:r>
        <w:rPr>
          <w:rFonts w:ascii="仿宋" w:eastAsia="仿宋" w:hAnsi="仿宋" w:hint="eastAsia"/>
          <w:bCs/>
          <w:sz w:val="32"/>
          <w:szCs w:val="32"/>
        </w:rPr>
        <w:t>来源：</w:t>
      </w:r>
      <w:bookmarkEnd w:id="13"/>
      <w:r>
        <w:rPr>
          <w:rFonts w:ascii="仿宋" w:eastAsia="仿宋" w:hAnsi="仿宋" w:hint="eastAsia"/>
          <w:bCs/>
          <w:sz w:val="32"/>
          <w:szCs w:val="32"/>
        </w:rPr>
        <w:t>国家税务总局北京市石景山区税务局微信公众号</w:t>
      </w:r>
    </w:p>
    <w:p w14:paraId="0D2A778D" w14:textId="77777777" w:rsidR="00DA1714" w:rsidRPr="001A109F" w:rsidRDefault="00DA1714" w:rsidP="00DA1714">
      <w:pPr>
        <w:ind w:firstLineChars="200" w:firstLine="640"/>
        <w:rPr>
          <w:rFonts w:ascii="仿宋" w:eastAsia="仿宋" w:hAnsi="仿宋"/>
          <w:bCs/>
          <w:sz w:val="32"/>
          <w:szCs w:val="32"/>
        </w:rPr>
      </w:pPr>
    </w:p>
    <w:p w14:paraId="3139134C" w14:textId="77777777" w:rsidR="00DA1714" w:rsidRDefault="00DA1714" w:rsidP="00DA1714">
      <w:pPr>
        <w:rPr>
          <w:rFonts w:ascii="仿宋" w:eastAsia="仿宋" w:hAnsi="仿宋"/>
          <w:sz w:val="32"/>
          <w:szCs w:val="32"/>
        </w:rPr>
      </w:pPr>
    </w:p>
    <w:p w14:paraId="75A6117D" w14:textId="77777777" w:rsidR="00DA1714" w:rsidRDefault="00DA1714" w:rsidP="00DA1714">
      <w:pPr>
        <w:rPr>
          <w:rFonts w:ascii="仿宋" w:eastAsia="仿宋" w:hAnsi="仿宋"/>
          <w:sz w:val="32"/>
          <w:szCs w:val="32"/>
        </w:rPr>
      </w:pPr>
    </w:p>
    <w:p w14:paraId="7EF9E22A" w14:textId="77777777" w:rsidR="00DA1714" w:rsidRDefault="00DA1714" w:rsidP="00DA1714">
      <w:pPr>
        <w:rPr>
          <w:rFonts w:ascii="仿宋" w:eastAsia="仿宋" w:hAnsi="仿宋"/>
          <w:sz w:val="32"/>
          <w:szCs w:val="32"/>
        </w:rPr>
      </w:pPr>
    </w:p>
    <w:p w14:paraId="53666BE7" w14:textId="77777777" w:rsidR="00DA1714" w:rsidRDefault="00DA1714" w:rsidP="00DA1714">
      <w:pPr>
        <w:rPr>
          <w:rFonts w:ascii="仿宋" w:eastAsia="仿宋" w:hAnsi="仿宋"/>
          <w:sz w:val="32"/>
          <w:szCs w:val="32"/>
        </w:rPr>
      </w:pPr>
    </w:p>
    <w:p w14:paraId="1B46667F" w14:textId="77777777" w:rsidR="00DA1714" w:rsidRDefault="00DA1714" w:rsidP="00DA1714">
      <w:pPr>
        <w:rPr>
          <w:rFonts w:ascii="仿宋" w:eastAsia="仿宋" w:hAnsi="仿宋"/>
          <w:sz w:val="32"/>
          <w:szCs w:val="32"/>
        </w:rPr>
      </w:pPr>
    </w:p>
    <w:p w14:paraId="76D6C6FD" w14:textId="77777777" w:rsidR="00DA1714" w:rsidRDefault="00DA1714" w:rsidP="00DA1714">
      <w:pPr>
        <w:rPr>
          <w:rFonts w:ascii="仿宋" w:eastAsia="仿宋" w:hAnsi="仿宋"/>
          <w:sz w:val="32"/>
          <w:szCs w:val="32"/>
        </w:rPr>
      </w:pPr>
    </w:p>
    <w:p w14:paraId="289CC23C" w14:textId="77777777" w:rsidR="00DA1714" w:rsidRDefault="00DA1714" w:rsidP="00DA1714">
      <w:pPr>
        <w:rPr>
          <w:rFonts w:ascii="仿宋" w:eastAsia="仿宋" w:hAnsi="仿宋"/>
          <w:sz w:val="32"/>
          <w:szCs w:val="32"/>
        </w:rPr>
      </w:pPr>
    </w:p>
    <w:p w14:paraId="20D4480C" w14:textId="77777777" w:rsidR="00DA1714" w:rsidRDefault="00DA1714" w:rsidP="00DA1714">
      <w:pPr>
        <w:rPr>
          <w:rFonts w:ascii="仿宋" w:eastAsia="仿宋" w:hAnsi="仿宋"/>
          <w:sz w:val="32"/>
          <w:szCs w:val="32"/>
        </w:rPr>
      </w:pPr>
    </w:p>
    <w:p w14:paraId="0ADCBC72" w14:textId="77777777" w:rsidR="00DA1714" w:rsidRDefault="00DA1714" w:rsidP="00DA1714">
      <w:pPr>
        <w:rPr>
          <w:rFonts w:ascii="仿宋" w:eastAsia="仿宋" w:hAnsi="仿宋"/>
          <w:sz w:val="32"/>
          <w:szCs w:val="32"/>
        </w:rPr>
      </w:pPr>
    </w:p>
    <w:p w14:paraId="51360AD9" w14:textId="77777777" w:rsidR="00DA1714" w:rsidRDefault="00DA1714" w:rsidP="00DA1714">
      <w:pPr>
        <w:rPr>
          <w:rFonts w:ascii="仿宋" w:eastAsia="仿宋" w:hAnsi="仿宋"/>
          <w:sz w:val="32"/>
          <w:szCs w:val="32"/>
        </w:rPr>
      </w:pPr>
    </w:p>
    <w:p w14:paraId="214B11D5" w14:textId="77777777" w:rsidR="00DA1714" w:rsidRDefault="00DA1714" w:rsidP="00DA1714">
      <w:pPr>
        <w:rPr>
          <w:rFonts w:ascii="仿宋" w:eastAsia="仿宋" w:hAnsi="仿宋"/>
          <w:sz w:val="32"/>
          <w:szCs w:val="32"/>
        </w:rPr>
      </w:pPr>
    </w:p>
    <w:p w14:paraId="57F7DA8A" w14:textId="77777777" w:rsidR="00DA1714" w:rsidRDefault="00DA1714" w:rsidP="00DA1714">
      <w:pPr>
        <w:rPr>
          <w:rFonts w:ascii="仿宋" w:eastAsia="仿宋" w:hAnsi="仿宋"/>
          <w:sz w:val="32"/>
          <w:szCs w:val="32"/>
        </w:rPr>
      </w:pPr>
    </w:p>
    <w:p w14:paraId="5A87C8E2" w14:textId="77777777" w:rsidR="00DA1714" w:rsidRDefault="00DA1714" w:rsidP="00DA1714">
      <w:pPr>
        <w:rPr>
          <w:rFonts w:ascii="仿宋" w:eastAsia="仿宋" w:hAnsi="仿宋"/>
          <w:sz w:val="32"/>
          <w:szCs w:val="32"/>
        </w:rPr>
      </w:pPr>
    </w:p>
    <w:p w14:paraId="26325D65" w14:textId="77777777" w:rsidR="00DA1714" w:rsidRPr="00116CE9" w:rsidRDefault="00DA1714" w:rsidP="00DA1714">
      <w:pPr>
        <w:rPr>
          <w:rFonts w:ascii="仿宋" w:eastAsia="仿宋" w:hAnsi="仿宋"/>
          <w:sz w:val="32"/>
          <w:szCs w:val="32"/>
        </w:rPr>
      </w:pPr>
      <w:bookmarkStart w:id="14" w:name="OLE_LINK20"/>
      <w:bookmarkStart w:id="15" w:name="OLE_LINK14"/>
      <w:bookmarkStart w:id="16" w:name="OLE_LINK15"/>
      <w:bookmarkStart w:id="17" w:name="OLE_LINK11"/>
      <w:bookmarkStart w:id="18" w:name="OLE_LINK12"/>
      <w:r w:rsidRPr="00116CE9">
        <w:rPr>
          <w:rFonts w:ascii="仿宋" w:eastAsia="仿宋" w:hAnsi="仿宋" w:hint="eastAsia"/>
          <w:sz w:val="32"/>
          <w:szCs w:val="32"/>
        </w:rPr>
        <w:lastRenderedPageBreak/>
        <w:t>执业每一课</w:t>
      </w:r>
      <w:r>
        <w:rPr>
          <w:rFonts w:ascii="仿宋" w:eastAsia="仿宋" w:hAnsi="仿宋" w:hint="eastAsia"/>
          <w:sz w:val="32"/>
          <w:szCs w:val="32"/>
        </w:rPr>
        <w:t>4</w:t>
      </w:r>
    </w:p>
    <w:p w14:paraId="7535B69E" w14:textId="77777777" w:rsidR="00DA1714" w:rsidRPr="00B44866" w:rsidRDefault="00DA1714" w:rsidP="00DA1714">
      <w:pPr>
        <w:rPr>
          <w:rFonts w:ascii="宋体" w:hAnsi="宋体"/>
          <w:sz w:val="44"/>
          <w:szCs w:val="44"/>
        </w:rPr>
      </w:pPr>
    </w:p>
    <w:p w14:paraId="28ABBDD1" w14:textId="77777777" w:rsidR="00DA1714" w:rsidRPr="00B44866" w:rsidRDefault="00DA1714" w:rsidP="00DA1714">
      <w:pPr>
        <w:jc w:val="center"/>
        <w:rPr>
          <w:rFonts w:ascii="宋体" w:hAnsi="宋体"/>
          <w:b/>
          <w:bCs/>
          <w:sz w:val="44"/>
          <w:szCs w:val="44"/>
        </w:rPr>
      </w:pPr>
      <w:r w:rsidRPr="00B44866">
        <w:rPr>
          <w:rFonts w:ascii="宋体" w:hAnsi="宋体" w:hint="eastAsia"/>
          <w:b/>
          <w:bCs/>
          <w:sz w:val="44"/>
          <w:szCs w:val="44"/>
        </w:rPr>
        <w:t>一文读懂涉税服务机构信用</w:t>
      </w:r>
    </w:p>
    <w:p w14:paraId="5F9DBC7D" w14:textId="77777777" w:rsidR="00DA1714" w:rsidRPr="00B44866" w:rsidRDefault="00DA1714" w:rsidP="00DA1714">
      <w:pPr>
        <w:jc w:val="center"/>
        <w:rPr>
          <w:rFonts w:ascii="宋体" w:hAnsi="宋体"/>
          <w:b/>
          <w:bCs/>
          <w:sz w:val="44"/>
          <w:szCs w:val="44"/>
        </w:rPr>
      </w:pPr>
      <w:r w:rsidRPr="00B44866">
        <w:rPr>
          <w:rFonts w:ascii="宋体" w:hAnsi="宋体" w:hint="eastAsia"/>
          <w:b/>
          <w:bCs/>
          <w:sz w:val="44"/>
          <w:szCs w:val="44"/>
        </w:rPr>
        <w:t>“500分”考卷</w:t>
      </w:r>
    </w:p>
    <w:p w14:paraId="4154DEC7" w14:textId="77777777" w:rsidR="00DA1714" w:rsidRPr="00B44866" w:rsidRDefault="00DA1714" w:rsidP="00DA1714">
      <w:pPr>
        <w:jc w:val="center"/>
        <w:rPr>
          <w:rFonts w:ascii="宋体" w:hAnsi="宋体"/>
          <w:b/>
          <w:bCs/>
          <w:sz w:val="44"/>
          <w:szCs w:val="44"/>
        </w:rPr>
      </w:pPr>
    </w:p>
    <w:bookmarkEnd w:id="14"/>
    <w:p w14:paraId="6FF34A30" w14:textId="77777777" w:rsidR="00DA1714" w:rsidRPr="005A1BB3" w:rsidRDefault="00DA1714" w:rsidP="00DA1714">
      <w:pPr>
        <w:ind w:firstLineChars="200" w:firstLine="640"/>
        <w:rPr>
          <w:rFonts w:ascii="仿宋" w:eastAsia="仿宋" w:hAnsi="仿宋"/>
          <w:sz w:val="32"/>
          <w:szCs w:val="32"/>
        </w:rPr>
      </w:pPr>
      <w:r w:rsidRPr="005A1BB3">
        <w:rPr>
          <w:rFonts w:ascii="仿宋" w:eastAsia="仿宋" w:hAnsi="仿宋"/>
          <w:sz w:val="32"/>
          <w:szCs w:val="32"/>
        </w:rPr>
        <w:t>2026年1月1日，国家税务总局制定的《涉税专业服务机构信用评价管理办法》正式施行，《涉税专业服务机构信用积分指标体系及积分规则》也同时发生变化，今天，我们就来一起拆解这套规则，看看哪些“加分项”能让您的信用分值步步高升，哪些“减分项”是必须严守的红线底线，共同擦亮涉税服务的“金名片”！</w:t>
      </w:r>
    </w:p>
    <w:p w14:paraId="637201BB" w14:textId="77777777" w:rsidR="00DA1714" w:rsidRPr="00116CE9" w:rsidRDefault="00DA1714" w:rsidP="00DA1714">
      <w:pPr>
        <w:ind w:firstLineChars="200" w:firstLine="640"/>
        <w:rPr>
          <w:rFonts w:ascii="黑体" w:eastAsia="黑体" w:hAnsi="黑体"/>
          <w:sz w:val="32"/>
          <w:szCs w:val="32"/>
        </w:rPr>
      </w:pPr>
      <w:r w:rsidRPr="00116CE9">
        <w:rPr>
          <w:rFonts w:ascii="黑体" w:eastAsia="黑体" w:hAnsi="黑体"/>
          <w:sz w:val="32"/>
          <w:szCs w:val="32"/>
        </w:rPr>
        <w:t>一、指标名称及分值</w:t>
      </w:r>
    </w:p>
    <w:p w14:paraId="27B94B29" w14:textId="77777777" w:rsidR="00DA1714" w:rsidRPr="00284219" w:rsidRDefault="00DA1714" w:rsidP="00DA1714">
      <w:pPr>
        <w:ind w:firstLineChars="200" w:firstLine="640"/>
        <w:rPr>
          <w:rFonts w:ascii="仿宋" w:eastAsia="仿宋" w:hAnsi="仿宋"/>
          <w:sz w:val="32"/>
          <w:szCs w:val="32"/>
        </w:rPr>
      </w:pPr>
      <w:r w:rsidRPr="00284219">
        <w:rPr>
          <w:rFonts w:ascii="仿宋" w:eastAsia="仿宋" w:hAnsi="仿宋"/>
          <w:sz w:val="32"/>
          <w:szCs w:val="32"/>
        </w:rPr>
        <w:t>这份总分为500分的年度“综合考卷”，全面衡量机构的执业表现。共设置了11个一级指标，环环相扣，既有对日常基础工作的“常态考量”，也有对关键执业行为的“重点聚焦”，共同构成了一个多维度、全方位的信用评价坐标系。接下来，让我们深入这11个维度，看看这份“500分考卷”究竟如何评判您的执业情况：</w:t>
      </w:r>
    </w:p>
    <w:p w14:paraId="0A8530C6" w14:textId="7378B02A" w:rsidR="00DA1714" w:rsidRPr="00284219" w:rsidRDefault="00DA1714" w:rsidP="00DA1714">
      <w:pPr>
        <w:widowControl/>
        <w:jc w:val="left"/>
        <w:rPr>
          <w:rFonts w:ascii="宋体" w:hAnsi="宋体" w:cs="宋体"/>
          <w:kern w:val="0"/>
          <w:sz w:val="24"/>
          <w:szCs w:val="24"/>
        </w:rPr>
      </w:pPr>
      <w:r w:rsidRPr="00B44866">
        <w:rPr>
          <w:rFonts w:ascii="宋体" w:hAnsi="宋体" w:cs="宋体"/>
          <w:noProof/>
          <w:kern w:val="0"/>
          <w:sz w:val="24"/>
          <w:szCs w:val="24"/>
        </w:rPr>
        <w:lastRenderedPageBreak/>
        <w:drawing>
          <wp:inline distT="0" distB="0" distL="0" distR="0" wp14:anchorId="52CE4948" wp14:editId="490582D3">
            <wp:extent cx="5274310" cy="3261360"/>
            <wp:effectExtent l="0" t="0" r="2540" b="0"/>
            <wp:docPr id="979456655" name="图片 2" descr="说明: C:\Users\Administrator\xwechat_files\ywz0366_3759\temp\RWTemp\2026-07\3949d459fe1921d1cadae2fc0e9009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说明: C:\Users\Administrator\xwechat_files\ywz0366_3759\temp\RWTemp\2026-07\3949d459fe1921d1cadae2fc0e9009d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3261360"/>
                    </a:xfrm>
                    <a:prstGeom prst="rect">
                      <a:avLst/>
                    </a:prstGeom>
                    <a:noFill/>
                    <a:ln>
                      <a:noFill/>
                    </a:ln>
                  </pic:spPr>
                </pic:pic>
              </a:graphicData>
            </a:graphic>
          </wp:inline>
        </w:drawing>
      </w:r>
    </w:p>
    <w:p w14:paraId="32ACDD58" w14:textId="77777777" w:rsidR="00DA1714" w:rsidRDefault="00DA1714" w:rsidP="00DA1714">
      <w:pPr>
        <w:ind w:firstLineChars="200" w:firstLine="640"/>
        <w:rPr>
          <w:rFonts w:ascii="仿宋" w:eastAsia="仿宋" w:hAnsi="仿宋"/>
          <w:sz w:val="32"/>
          <w:szCs w:val="32"/>
        </w:rPr>
      </w:pPr>
    </w:p>
    <w:p w14:paraId="2CB44266" w14:textId="77777777" w:rsidR="00DA1714" w:rsidRPr="00116CE9" w:rsidRDefault="00DA1714" w:rsidP="00DA1714">
      <w:pPr>
        <w:ind w:firstLineChars="200" w:firstLine="640"/>
        <w:rPr>
          <w:rFonts w:ascii="黑体" w:eastAsia="黑体" w:hAnsi="黑体"/>
          <w:sz w:val="32"/>
          <w:szCs w:val="32"/>
        </w:rPr>
      </w:pPr>
      <w:r w:rsidRPr="00116CE9">
        <w:rPr>
          <w:rFonts w:ascii="黑体" w:eastAsia="黑体" w:hAnsi="黑体" w:hint="eastAsia"/>
          <w:sz w:val="32"/>
          <w:szCs w:val="32"/>
        </w:rPr>
        <w:t>二、加分锦囊</w:t>
      </w:r>
    </w:p>
    <w:p w14:paraId="1A641D32" w14:textId="77777777" w:rsidR="00DA1714" w:rsidRPr="00284219" w:rsidRDefault="00DA1714" w:rsidP="00DA1714">
      <w:pPr>
        <w:ind w:firstLineChars="200" w:firstLine="640"/>
        <w:rPr>
          <w:rFonts w:ascii="仿宋" w:eastAsia="仿宋" w:hAnsi="仿宋"/>
          <w:sz w:val="32"/>
          <w:szCs w:val="32"/>
        </w:rPr>
      </w:pPr>
      <w:r w:rsidRPr="00284219">
        <w:rPr>
          <w:rFonts w:ascii="仿宋" w:eastAsia="仿宋" w:hAnsi="仿宋"/>
          <w:sz w:val="32"/>
          <w:szCs w:val="32"/>
        </w:rPr>
        <w:t>在积分体系中，“加分项”犹如一个个正向路标，指引着机构向更高标准看齐。让我们一起来看看，如何通过这些积极举措，为您的机构信用注入源源不断的“正能量”：</w:t>
      </w:r>
    </w:p>
    <w:p w14:paraId="0DC0CE59" w14:textId="446CFCAF" w:rsidR="00DA1714" w:rsidRPr="00284219" w:rsidRDefault="00DA1714" w:rsidP="00DA1714">
      <w:pPr>
        <w:pStyle w:val="ae"/>
        <w:ind w:left="420" w:firstLineChars="0" w:firstLine="0"/>
      </w:pPr>
      <w:r>
        <w:rPr>
          <w:noProof/>
        </w:rPr>
        <w:lastRenderedPageBreak/>
        <w:drawing>
          <wp:anchor distT="0" distB="0" distL="114300" distR="114300" simplePos="0" relativeHeight="251670528" behindDoc="0" locked="0" layoutInCell="1" allowOverlap="1" wp14:anchorId="2A44A5B0" wp14:editId="283CED6B">
            <wp:simplePos x="0" y="0"/>
            <wp:positionH relativeFrom="column">
              <wp:posOffset>1905</wp:posOffset>
            </wp:positionH>
            <wp:positionV relativeFrom="paragraph">
              <wp:posOffset>228600</wp:posOffset>
            </wp:positionV>
            <wp:extent cx="5271135" cy="6790055"/>
            <wp:effectExtent l="0" t="0" r="5715" b="0"/>
            <wp:wrapTopAndBottom/>
            <wp:docPr id="11787279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1135" cy="67900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B8F53D" w14:textId="77777777" w:rsidR="00DA1714" w:rsidRPr="00116CE9" w:rsidRDefault="00DA1714" w:rsidP="00DA1714">
      <w:pPr>
        <w:ind w:firstLineChars="200" w:firstLine="640"/>
        <w:rPr>
          <w:rFonts w:ascii="黑体" w:eastAsia="黑体" w:hAnsi="黑体"/>
          <w:sz w:val="32"/>
          <w:szCs w:val="32"/>
        </w:rPr>
      </w:pPr>
      <w:r w:rsidRPr="00116CE9">
        <w:rPr>
          <w:rFonts w:ascii="黑体" w:eastAsia="黑体" w:hAnsi="黑体"/>
          <w:sz w:val="32"/>
          <w:szCs w:val="32"/>
        </w:rPr>
        <w:t>三、避坑指南</w:t>
      </w:r>
    </w:p>
    <w:p w14:paraId="2AA4F4E3" w14:textId="77777777" w:rsidR="00DA1714" w:rsidRPr="00284219" w:rsidRDefault="00DA1714" w:rsidP="00DA1714">
      <w:pPr>
        <w:ind w:firstLineChars="200" w:firstLine="640"/>
        <w:rPr>
          <w:rFonts w:ascii="仿宋" w:eastAsia="仿宋" w:hAnsi="仿宋"/>
          <w:sz w:val="32"/>
          <w:szCs w:val="32"/>
        </w:rPr>
      </w:pPr>
      <w:r w:rsidRPr="00284219">
        <w:rPr>
          <w:rFonts w:ascii="仿宋" w:eastAsia="仿宋" w:hAnsi="仿宋"/>
          <w:sz w:val="32"/>
          <w:szCs w:val="32"/>
        </w:rPr>
        <w:t>积分规则中的“扣分项”划定执业行为的警戒线，请务必对照以下清单，自查自纠，切勿让一时的侥幸成为机构发展的“绊脚石”：</w:t>
      </w:r>
    </w:p>
    <w:p w14:paraId="15536622" w14:textId="7A20F0AE" w:rsidR="00DA1714" w:rsidRPr="00284219" w:rsidRDefault="00DA1714" w:rsidP="00DA1714">
      <w:pPr>
        <w:pStyle w:val="ae"/>
        <w:ind w:left="420" w:firstLineChars="0" w:firstLine="0"/>
      </w:pPr>
      <w:r>
        <w:rPr>
          <w:noProof/>
        </w:rPr>
        <w:lastRenderedPageBreak/>
        <w:drawing>
          <wp:anchor distT="0" distB="0" distL="114300" distR="114300" simplePos="0" relativeHeight="251671552" behindDoc="0" locked="0" layoutInCell="1" allowOverlap="1" wp14:anchorId="26950EC1" wp14:editId="5E4437E3">
            <wp:simplePos x="0" y="0"/>
            <wp:positionH relativeFrom="column">
              <wp:posOffset>-452120</wp:posOffset>
            </wp:positionH>
            <wp:positionV relativeFrom="paragraph">
              <wp:posOffset>23495</wp:posOffset>
            </wp:positionV>
            <wp:extent cx="5274310" cy="4336415"/>
            <wp:effectExtent l="0" t="0" r="2540" b="6985"/>
            <wp:wrapTopAndBottom/>
            <wp:docPr id="685475643" name="图片 33" descr="说明: C:\Users\Administrator\xwechat_files\ywz0366_3759\temp\RWTemp\2026-07\c8966124858d38e90474ff1080a99e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说明: C:\Users\Administrator\xwechat_files\ywz0366_3759\temp\RWTemp\2026-07\c8966124858d38e90474ff1080a99e9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4336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81ECA3" w14:textId="77777777" w:rsidR="00DA1714" w:rsidRPr="00284219" w:rsidRDefault="00DA1714" w:rsidP="00DA1714">
      <w:pPr>
        <w:ind w:firstLineChars="200" w:firstLine="640"/>
        <w:rPr>
          <w:rFonts w:ascii="仿宋" w:eastAsia="仿宋" w:hAnsi="仿宋"/>
          <w:sz w:val="32"/>
          <w:szCs w:val="32"/>
        </w:rPr>
      </w:pPr>
      <w:r w:rsidRPr="00284219">
        <w:rPr>
          <w:rFonts w:ascii="仿宋" w:eastAsia="仿宋" w:hAnsi="仿宋"/>
          <w:sz w:val="32"/>
          <w:szCs w:val="32"/>
        </w:rPr>
        <w:t>机构信用积分不是终点，而是涉税专业服务行业高质量发展的新起点。让我们以《涉税专业服务机构信用积分指标体系及积分规则》出台为契机，以信立身，以质取胜，珍惜每一分信用积累，筑牢机构长远发展的基石！</w:t>
      </w:r>
    </w:p>
    <w:p w14:paraId="025FEB3B" w14:textId="77777777" w:rsidR="00DA1714" w:rsidRDefault="00DA1714" w:rsidP="00DA1714">
      <w:pPr>
        <w:ind w:firstLineChars="200" w:firstLine="640"/>
        <w:rPr>
          <w:rFonts w:ascii="仿宋" w:eastAsia="仿宋" w:hAnsi="仿宋"/>
          <w:sz w:val="32"/>
          <w:szCs w:val="32"/>
        </w:rPr>
      </w:pPr>
    </w:p>
    <w:p w14:paraId="34CFEAE2" w14:textId="77777777" w:rsidR="00DA1714" w:rsidRDefault="00DA1714" w:rsidP="00DA1714">
      <w:pPr>
        <w:ind w:firstLineChars="200" w:firstLine="640"/>
        <w:rPr>
          <w:rFonts w:ascii="仿宋" w:eastAsia="仿宋" w:hAnsi="仿宋"/>
          <w:sz w:val="32"/>
          <w:szCs w:val="32"/>
        </w:rPr>
      </w:pPr>
    </w:p>
    <w:p w14:paraId="2772BFA4" w14:textId="77777777" w:rsidR="00DA1714" w:rsidRPr="002D624D" w:rsidRDefault="00DA1714" w:rsidP="00DA1714">
      <w:pPr>
        <w:ind w:firstLineChars="200" w:firstLine="640"/>
        <w:rPr>
          <w:rFonts w:ascii="仿宋" w:eastAsia="仿宋" w:hAnsi="仿宋"/>
          <w:sz w:val="32"/>
          <w:szCs w:val="32"/>
        </w:rPr>
      </w:pPr>
      <w:r>
        <w:rPr>
          <w:rFonts w:ascii="仿宋" w:eastAsia="仿宋" w:hAnsi="仿宋" w:hint="eastAsia"/>
          <w:sz w:val="32"/>
          <w:szCs w:val="32"/>
        </w:rPr>
        <w:t>来源：国家税务总局江苏省税务局微信公众号</w:t>
      </w:r>
    </w:p>
    <w:p w14:paraId="782EB165" w14:textId="77777777" w:rsidR="00DA1714" w:rsidRPr="00257337" w:rsidRDefault="00DA1714" w:rsidP="00DA1714">
      <w:pPr>
        <w:rPr>
          <w:rFonts w:ascii="仿宋" w:eastAsia="仿宋" w:hAnsi="仿宋"/>
          <w:sz w:val="32"/>
          <w:szCs w:val="32"/>
        </w:rPr>
      </w:pPr>
    </w:p>
    <w:p w14:paraId="32586016" w14:textId="77777777" w:rsidR="00DA1714" w:rsidRDefault="00DA1714" w:rsidP="00DA1714">
      <w:pPr>
        <w:rPr>
          <w:rFonts w:ascii="仿宋" w:eastAsia="仿宋" w:hAnsi="仿宋"/>
          <w:sz w:val="32"/>
          <w:szCs w:val="32"/>
        </w:rPr>
      </w:pPr>
    </w:p>
    <w:p w14:paraId="036AF128" w14:textId="77777777" w:rsidR="00DA1714" w:rsidRPr="00116CE9" w:rsidRDefault="00DA1714" w:rsidP="00DA1714">
      <w:pPr>
        <w:rPr>
          <w:rFonts w:ascii="仿宋" w:eastAsia="仿宋" w:hAnsi="仿宋"/>
          <w:sz w:val="32"/>
          <w:szCs w:val="32"/>
        </w:rPr>
      </w:pPr>
      <w:r w:rsidRPr="00116CE9">
        <w:rPr>
          <w:rFonts w:ascii="仿宋" w:eastAsia="仿宋" w:hAnsi="仿宋" w:hint="eastAsia"/>
          <w:sz w:val="32"/>
          <w:szCs w:val="32"/>
        </w:rPr>
        <w:t>执业每一课</w:t>
      </w:r>
      <w:r>
        <w:rPr>
          <w:rFonts w:ascii="仿宋" w:eastAsia="仿宋" w:hAnsi="仿宋" w:hint="eastAsia"/>
          <w:sz w:val="32"/>
          <w:szCs w:val="32"/>
        </w:rPr>
        <w:t>5</w:t>
      </w:r>
    </w:p>
    <w:p w14:paraId="38B231BF" w14:textId="77777777" w:rsidR="00DA1714" w:rsidRPr="00B44866" w:rsidRDefault="00DA1714" w:rsidP="00DA1714">
      <w:pPr>
        <w:jc w:val="center"/>
        <w:rPr>
          <w:rFonts w:ascii="宋体" w:hAnsi="宋体"/>
          <w:sz w:val="44"/>
          <w:szCs w:val="44"/>
        </w:rPr>
      </w:pPr>
    </w:p>
    <w:p w14:paraId="272B384A" w14:textId="77777777" w:rsidR="00DA1714" w:rsidRPr="00B44866" w:rsidRDefault="00DA1714" w:rsidP="00DA1714">
      <w:pPr>
        <w:jc w:val="center"/>
        <w:rPr>
          <w:rFonts w:ascii="宋体" w:hAnsi="宋体"/>
          <w:b/>
          <w:bCs/>
          <w:sz w:val="44"/>
          <w:szCs w:val="44"/>
        </w:rPr>
      </w:pPr>
      <w:r w:rsidRPr="00B44866">
        <w:rPr>
          <w:rFonts w:ascii="宋体" w:hAnsi="宋体" w:hint="eastAsia"/>
          <w:b/>
          <w:bCs/>
          <w:sz w:val="44"/>
          <w:szCs w:val="44"/>
        </w:rPr>
        <w:t>涉税专业服务机构信用积分提升攻略</w:t>
      </w:r>
    </w:p>
    <w:p w14:paraId="401B48CC" w14:textId="77777777" w:rsidR="00DA1714" w:rsidRPr="00B44866" w:rsidRDefault="00DA1714" w:rsidP="00DA1714">
      <w:pPr>
        <w:jc w:val="center"/>
        <w:rPr>
          <w:rFonts w:ascii="宋体" w:hAnsi="宋体"/>
          <w:sz w:val="44"/>
          <w:szCs w:val="44"/>
        </w:rPr>
      </w:pPr>
    </w:p>
    <w:p w14:paraId="71C492BF" w14:textId="77777777" w:rsidR="00DA1714" w:rsidRDefault="00DA1714" w:rsidP="00DA1714">
      <w:pPr>
        <w:ind w:firstLineChars="200" w:firstLine="640"/>
        <w:rPr>
          <w:rFonts w:ascii="黑体" w:eastAsia="黑体" w:hAnsi="黑体"/>
          <w:sz w:val="32"/>
          <w:szCs w:val="32"/>
        </w:rPr>
      </w:pPr>
      <w:r w:rsidRPr="001407BE">
        <w:rPr>
          <w:rFonts w:ascii="黑体" w:eastAsia="黑体" w:hAnsi="黑体" w:hint="eastAsia"/>
          <w:sz w:val="32"/>
          <w:szCs w:val="32"/>
        </w:rPr>
        <w:t>一、涉税专业服务机构信用积分</w:t>
      </w:r>
    </w:p>
    <w:p w14:paraId="1D3EA505" w14:textId="77777777" w:rsidR="00DA1714" w:rsidRDefault="00DA1714" w:rsidP="00DA1714">
      <w:pPr>
        <w:ind w:firstLineChars="200" w:firstLine="640"/>
        <w:rPr>
          <w:rFonts w:ascii="仿宋" w:eastAsia="仿宋" w:hAnsi="仿宋"/>
          <w:sz w:val="32"/>
          <w:szCs w:val="32"/>
        </w:rPr>
      </w:pPr>
      <w:r w:rsidRPr="004C231D">
        <w:rPr>
          <w:rFonts w:ascii="仿宋" w:eastAsia="仿宋" w:hAnsi="仿宋" w:hint="eastAsia"/>
          <w:sz w:val="32"/>
          <w:szCs w:val="32"/>
        </w:rPr>
        <w:t>满分为500分，</w:t>
      </w:r>
      <w:r>
        <w:rPr>
          <w:rFonts w:ascii="仿宋" w:eastAsia="仿宋" w:hAnsi="仿宋" w:hint="eastAsia"/>
          <w:sz w:val="32"/>
          <w:szCs w:val="32"/>
        </w:rPr>
        <w:t>共涉及11个一级指标：</w:t>
      </w:r>
    </w:p>
    <w:p w14:paraId="074D7F92" w14:textId="77777777" w:rsidR="00DA1714" w:rsidRPr="008328A7" w:rsidRDefault="00DA1714" w:rsidP="00DA1714">
      <w:pPr>
        <w:ind w:firstLineChars="200" w:firstLine="640"/>
        <w:rPr>
          <w:rFonts w:ascii="仿宋" w:eastAsia="仿宋" w:hAnsi="仿宋"/>
          <w:sz w:val="32"/>
          <w:szCs w:val="32"/>
        </w:rPr>
      </w:pPr>
      <w:r w:rsidRPr="008328A7">
        <w:rPr>
          <w:rFonts w:ascii="仿宋" w:eastAsia="仿宋" w:hAnsi="仿宋" w:hint="eastAsia"/>
          <w:sz w:val="32"/>
          <w:szCs w:val="32"/>
        </w:rPr>
        <w:t>1、</w:t>
      </w:r>
      <w:r w:rsidRPr="008328A7">
        <w:rPr>
          <w:rFonts w:ascii="仿宋" w:eastAsia="仿宋" w:hAnsi="仿宋"/>
          <w:sz w:val="32"/>
          <w:szCs w:val="32"/>
        </w:rPr>
        <w:t>上一评价周期信用情况</w:t>
      </w:r>
      <w:r w:rsidRPr="008328A7">
        <w:rPr>
          <w:rFonts w:ascii="仿宋" w:eastAsia="仿宋" w:hAnsi="仿宋"/>
          <w:sz w:val="32"/>
          <w:szCs w:val="32"/>
        </w:rPr>
        <w:tab/>
        <w:t>90分</w:t>
      </w:r>
    </w:p>
    <w:p w14:paraId="4323B3D8" w14:textId="77777777" w:rsidR="00DA1714" w:rsidRPr="008328A7" w:rsidRDefault="00DA1714" w:rsidP="00DA1714">
      <w:pPr>
        <w:ind w:firstLineChars="200" w:firstLine="640"/>
        <w:rPr>
          <w:rFonts w:ascii="仿宋" w:eastAsia="仿宋" w:hAnsi="仿宋"/>
          <w:sz w:val="32"/>
          <w:szCs w:val="32"/>
        </w:rPr>
      </w:pPr>
      <w:r w:rsidRPr="008328A7">
        <w:rPr>
          <w:rFonts w:ascii="仿宋" w:eastAsia="仿宋" w:hAnsi="仿宋" w:hint="eastAsia"/>
          <w:sz w:val="32"/>
          <w:szCs w:val="32"/>
        </w:rPr>
        <w:t>2、委托人纳税缴费信用</w:t>
      </w:r>
      <w:r w:rsidRPr="008328A7">
        <w:rPr>
          <w:rFonts w:ascii="仿宋" w:eastAsia="仿宋" w:hAnsi="仿宋" w:hint="eastAsia"/>
          <w:sz w:val="32"/>
          <w:szCs w:val="32"/>
        </w:rPr>
        <w:tab/>
        <w:t>30分</w:t>
      </w:r>
    </w:p>
    <w:p w14:paraId="4BB73AF6" w14:textId="77777777" w:rsidR="00DA1714" w:rsidRPr="008328A7" w:rsidRDefault="00DA1714" w:rsidP="00DA1714">
      <w:pPr>
        <w:ind w:firstLineChars="200" w:firstLine="640"/>
        <w:rPr>
          <w:rFonts w:ascii="仿宋" w:eastAsia="仿宋" w:hAnsi="仿宋"/>
          <w:sz w:val="32"/>
          <w:szCs w:val="32"/>
        </w:rPr>
      </w:pPr>
      <w:r>
        <w:rPr>
          <w:rFonts w:ascii="仿宋" w:eastAsia="仿宋" w:hAnsi="仿宋" w:hint="eastAsia"/>
          <w:sz w:val="32"/>
          <w:szCs w:val="32"/>
        </w:rPr>
        <w:t>3、</w:t>
      </w:r>
      <w:r w:rsidRPr="008328A7">
        <w:rPr>
          <w:rFonts w:ascii="仿宋" w:eastAsia="仿宋" w:hAnsi="仿宋" w:hint="eastAsia"/>
          <w:sz w:val="32"/>
          <w:szCs w:val="32"/>
        </w:rPr>
        <w:t>纳税人和税务机关评价</w:t>
      </w:r>
      <w:r w:rsidRPr="008328A7">
        <w:rPr>
          <w:rFonts w:ascii="仿宋" w:eastAsia="仿宋" w:hAnsi="仿宋" w:hint="eastAsia"/>
          <w:sz w:val="32"/>
          <w:szCs w:val="32"/>
        </w:rPr>
        <w:tab/>
        <w:t>50分</w:t>
      </w:r>
    </w:p>
    <w:p w14:paraId="4F5DD2DF" w14:textId="77777777" w:rsidR="00DA1714" w:rsidRPr="008328A7" w:rsidRDefault="00DA1714" w:rsidP="00DA1714">
      <w:pPr>
        <w:ind w:firstLineChars="200" w:firstLine="640"/>
        <w:rPr>
          <w:rFonts w:ascii="仿宋" w:eastAsia="仿宋" w:hAnsi="仿宋"/>
          <w:sz w:val="32"/>
          <w:szCs w:val="32"/>
        </w:rPr>
      </w:pPr>
      <w:r>
        <w:rPr>
          <w:rFonts w:ascii="仿宋" w:eastAsia="仿宋" w:hAnsi="仿宋" w:hint="eastAsia"/>
          <w:sz w:val="32"/>
          <w:szCs w:val="32"/>
        </w:rPr>
        <w:t>4、</w:t>
      </w:r>
      <w:r w:rsidRPr="008328A7">
        <w:rPr>
          <w:rFonts w:ascii="仿宋" w:eastAsia="仿宋" w:hAnsi="仿宋" w:hint="eastAsia"/>
          <w:sz w:val="32"/>
          <w:szCs w:val="32"/>
        </w:rPr>
        <w:t>实名办税</w:t>
      </w:r>
      <w:r w:rsidRPr="008328A7">
        <w:rPr>
          <w:rFonts w:ascii="仿宋" w:eastAsia="仿宋" w:hAnsi="仿宋" w:hint="eastAsia"/>
          <w:sz w:val="32"/>
          <w:szCs w:val="32"/>
        </w:rPr>
        <w:tab/>
        <w:t>90分</w:t>
      </w:r>
    </w:p>
    <w:p w14:paraId="5D6F973E" w14:textId="77777777" w:rsidR="00DA1714" w:rsidRPr="008328A7" w:rsidRDefault="00DA1714" w:rsidP="00DA1714">
      <w:pPr>
        <w:ind w:firstLineChars="200" w:firstLine="640"/>
        <w:rPr>
          <w:rFonts w:ascii="仿宋" w:eastAsia="仿宋" w:hAnsi="仿宋"/>
          <w:sz w:val="32"/>
          <w:szCs w:val="32"/>
        </w:rPr>
      </w:pPr>
      <w:r>
        <w:rPr>
          <w:rFonts w:ascii="仿宋" w:eastAsia="仿宋" w:hAnsi="仿宋" w:hint="eastAsia"/>
          <w:sz w:val="32"/>
          <w:szCs w:val="32"/>
        </w:rPr>
        <w:t>5、</w:t>
      </w:r>
      <w:r w:rsidRPr="008328A7">
        <w:rPr>
          <w:rFonts w:ascii="仿宋" w:eastAsia="仿宋" w:hAnsi="仿宋" w:hint="eastAsia"/>
          <w:sz w:val="32"/>
          <w:szCs w:val="32"/>
        </w:rPr>
        <w:t>业务结构</w:t>
      </w:r>
      <w:r w:rsidRPr="008328A7">
        <w:rPr>
          <w:rFonts w:ascii="仿宋" w:eastAsia="仿宋" w:hAnsi="仿宋" w:hint="eastAsia"/>
          <w:sz w:val="32"/>
          <w:szCs w:val="32"/>
        </w:rPr>
        <w:tab/>
        <w:t>10分</w:t>
      </w:r>
    </w:p>
    <w:p w14:paraId="1D0A0463" w14:textId="77777777" w:rsidR="00DA1714" w:rsidRPr="008328A7" w:rsidRDefault="00DA1714" w:rsidP="00DA1714">
      <w:pPr>
        <w:ind w:firstLineChars="200" w:firstLine="640"/>
        <w:rPr>
          <w:rFonts w:ascii="仿宋" w:eastAsia="仿宋" w:hAnsi="仿宋"/>
          <w:sz w:val="32"/>
          <w:szCs w:val="32"/>
        </w:rPr>
      </w:pPr>
      <w:r>
        <w:rPr>
          <w:rFonts w:ascii="仿宋" w:eastAsia="仿宋" w:hAnsi="仿宋" w:hint="eastAsia"/>
          <w:sz w:val="32"/>
          <w:szCs w:val="32"/>
        </w:rPr>
        <w:t>6、</w:t>
      </w:r>
      <w:r w:rsidRPr="008328A7">
        <w:rPr>
          <w:rFonts w:ascii="仿宋" w:eastAsia="仿宋" w:hAnsi="仿宋" w:hint="eastAsia"/>
          <w:sz w:val="32"/>
          <w:szCs w:val="32"/>
        </w:rPr>
        <w:t>服务质量</w:t>
      </w:r>
      <w:r w:rsidRPr="008328A7">
        <w:rPr>
          <w:rFonts w:ascii="仿宋" w:eastAsia="仿宋" w:hAnsi="仿宋" w:hint="eastAsia"/>
          <w:sz w:val="32"/>
          <w:szCs w:val="32"/>
        </w:rPr>
        <w:tab/>
        <w:t>120分</w:t>
      </w:r>
    </w:p>
    <w:p w14:paraId="2456FBCB" w14:textId="77777777" w:rsidR="00DA1714" w:rsidRPr="008328A7" w:rsidRDefault="00DA1714" w:rsidP="00DA1714">
      <w:pPr>
        <w:ind w:firstLineChars="200" w:firstLine="640"/>
        <w:rPr>
          <w:rFonts w:ascii="仿宋" w:eastAsia="仿宋" w:hAnsi="仿宋"/>
          <w:sz w:val="32"/>
          <w:szCs w:val="32"/>
        </w:rPr>
      </w:pPr>
      <w:r>
        <w:rPr>
          <w:rFonts w:ascii="仿宋" w:eastAsia="仿宋" w:hAnsi="仿宋" w:hint="eastAsia"/>
          <w:sz w:val="32"/>
          <w:szCs w:val="32"/>
        </w:rPr>
        <w:t>7、</w:t>
      </w:r>
      <w:r w:rsidRPr="008328A7">
        <w:rPr>
          <w:rFonts w:ascii="仿宋" w:eastAsia="仿宋" w:hAnsi="仿宋" w:hint="eastAsia"/>
          <w:sz w:val="32"/>
          <w:szCs w:val="32"/>
        </w:rPr>
        <w:t>业务信息质量</w:t>
      </w:r>
      <w:r w:rsidRPr="008328A7">
        <w:rPr>
          <w:rFonts w:ascii="仿宋" w:eastAsia="仿宋" w:hAnsi="仿宋" w:hint="eastAsia"/>
          <w:sz w:val="32"/>
          <w:szCs w:val="32"/>
        </w:rPr>
        <w:tab/>
        <w:t>50分</w:t>
      </w:r>
    </w:p>
    <w:p w14:paraId="38066C92" w14:textId="77777777" w:rsidR="00DA1714" w:rsidRPr="008328A7" w:rsidRDefault="00DA1714" w:rsidP="00DA1714">
      <w:pPr>
        <w:ind w:firstLineChars="200" w:firstLine="640"/>
        <w:rPr>
          <w:rFonts w:ascii="仿宋" w:eastAsia="仿宋" w:hAnsi="仿宋"/>
          <w:sz w:val="32"/>
          <w:szCs w:val="32"/>
        </w:rPr>
      </w:pPr>
      <w:r>
        <w:rPr>
          <w:rFonts w:ascii="仿宋" w:eastAsia="仿宋" w:hAnsi="仿宋" w:hint="eastAsia"/>
          <w:sz w:val="32"/>
          <w:szCs w:val="32"/>
        </w:rPr>
        <w:t>8、</w:t>
      </w:r>
      <w:r w:rsidRPr="008328A7">
        <w:rPr>
          <w:rFonts w:ascii="仿宋" w:eastAsia="仿宋" w:hAnsi="仿宋" w:hint="eastAsia"/>
          <w:sz w:val="32"/>
          <w:szCs w:val="32"/>
        </w:rPr>
        <w:t>行业自律</w:t>
      </w:r>
      <w:r w:rsidRPr="008328A7">
        <w:rPr>
          <w:rFonts w:ascii="仿宋" w:eastAsia="仿宋" w:hAnsi="仿宋" w:hint="eastAsia"/>
          <w:sz w:val="32"/>
          <w:szCs w:val="32"/>
        </w:rPr>
        <w:tab/>
        <w:t>15分</w:t>
      </w:r>
    </w:p>
    <w:p w14:paraId="697FDE00" w14:textId="77777777" w:rsidR="00DA1714" w:rsidRPr="008328A7" w:rsidRDefault="00DA1714" w:rsidP="00DA1714">
      <w:pPr>
        <w:ind w:firstLineChars="200" w:firstLine="640"/>
        <w:rPr>
          <w:rFonts w:ascii="仿宋" w:eastAsia="仿宋" w:hAnsi="仿宋"/>
          <w:sz w:val="32"/>
          <w:szCs w:val="32"/>
        </w:rPr>
      </w:pPr>
      <w:r>
        <w:rPr>
          <w:rFonts w:ascii="仿宋" w:eastAsia="仿宋" w:hAnsi="仿宋" w:hint="eastAsia"/>
          <w:sz w:val="32"/>
          <w:szCs w:val="32"/>
        </w:rPr>
        <w:t>9、</w:t>
      </w:r>
      <w:r w:rsidRPr="008328A7">
        <w:rPr>
          <w:rFonts w:ascii="仿宋" w:eastAsia="仿宋" w:hAnsi="仿宋" w:hint="eastAsia"/>
          <w:sz w:val="32"/>
          <w:szCs w:val="32"/>
        </w:rPr>
        <w:t>党的建设情况</w:t>
      </w:r>
      <w:r w:rsidRPr="008328A7">
        <w:rPr>
          <w:rFonts w:ascii="仿宋" w:eastAsia="仿宋" w:hAnsi="仿宋" w:hint="eastAsia"/>
          <w:sz w:val="32"/>
          <w:szCs w:val="32"/>
        </w:rPr>
        <w:tab/>
        <w:t>20分</w:t>
      </w:r>
    </w:p>
    <w:p w14:paraId="69749258" w14:textId="77777777" w:rsidR="00DA1714" w:rsidRPr="008328A7" w:rsidRDefault="00DA1714" w:rsidP="00DA1714">
      <w:pPr>
        <w:ind w:firstLineChars="200" w:firstLine="640"/>
        <w:rPr>
          <w:rFonts w:ascii="仿宋" w:eastAsia="仿宋" w:hAnsi="仿宋"/>
          <w:sz w:val="32"/>
          <w:szCs w:val="32"/>
        </w:rPr>
      </w:pPr>
      <w:r>
        <w:rPr>
          <w:rFonts w:ascii="仿宋" w:eastAsia="仿宋" w:hAnsi="仿宋" w:hint="eastAsia"/>
          <w:sz w:val="32"/>
          <w:szCs w:val="32"/>
        </w:rPr>
        <w:t>10、</w:t>
      </w:r>
      <w:r w:rsidRPr="008328A7">
        <w:rPr>
          <w:rFonts w:ascii="仿宋" w:eastAsia="仿宋" w:hAnsi="仿宋" w:hint="eastAsia"/>
          <w:sz w:val="32"/>
          <w:szCs w:val="32"/>
        </w:rPr>
        <w:t>人员信用</w:t>
      </w:r>
      <w:r w:rsidRPr="008328A7">
        <w:rPr>
          <w:rFonts w:ascii="仿宋" w:eastAsia="仿宋" w:hAnsi="仿宋" w:hint="eastAsia"/>
          <w:sz w:val="32"/>
          <w:szCs w:val="32"/>
        </w:rPr>
        <w:tab/>
        <w:t>10分</w:t>
      </w:r>
    </w:p>
    <w:p w14:paraId="381F2CD6" w14:textId="77777777" w:rsidR="00DA1714" w:rsidRPr="008328A7" w:rsidRDefault="00DA1714" w:rsidP="00DA1714">
      <w:pPr>
        <w:ind w:firstLineChars="200" w:firstLine="640"/>
        <w:rPr>
          <w:rFonts w:ascii="仿宋" w:eastAsia="仿宋" w:hAnsi="仿宋"/>
          <w:sz w:val="32"/>
          <w:szCs w:val="32"/>
        </w:rPr>
      </w:pPr>
      <w:r>
        <w:rPr>
          <w:rFonts w:ascii="仿宋" w:eastAsia="仿宋" w:hAnsi="仿宋" w:hint="eastAsia"/>
          <w:sz w:val="32"/>
          <w:szCs w:val="32"/>
        </w:rPr>
        <w:t>11、</w:t>
      </w:r>
      <w:r w:rsidRPr="008328A7">
        <w:rPr>
          <w:rFonts w:ascii="仿宋" w:eastAsia="仿宋" w:hAnsi="仿宋" w:hint="eastAsia"/>
          <w:sz w:val="32"/>
          <w:szCs w:val="32"/>
        </w:rPr>
        <w:t>业务培训</w:t>
      </w:r>
      <w:r w:rsidRPr="008328A7">
        <w:rPr>
          <w:rFonts w:ascii="仿宋" w:eastAsia="仿宋" w:hAnsi="仿宋" w:hint="eastAsia"/>
          <w:sz w:val="32"/>
          <w:szCs w:val="32"/>
        </w:rPr>
        <w:tab/>
        <w:t>15分</w:t>
      </w:r>
    </w:p>
    <w:p w14:paraId="1F07D2AE" w14:textId="77777777" w:rsidR="00DA1714" w:rsidRPr="00FE03D6" w:rsidRDefault="00DA1714" w:rsidP="00DA1714">
      <w:pPr>
        <w:ind w:firstLineChars="200" w:firstLine="640"/>
        <w:rPr>
          <w:rFonts w:ascii="黑体" w:eastAsia="黑体" w:hAnsi="黑体"/>
          <w:sz w:val="32"/>
          <w:szCs w:val="32"/>
        </w:rPr>
      </w:pPr>
      <w:r w:rsidRPr="00FE03D6">
        <w:rPr>
          <w:rFonts w:ascii="黑体" w:eastAsia="黑体" w:hAnsi="黑体" w:hint="eastAsia"/>
          <w:sz w:val="32"/>
          <w:szCs w:val="32"/>
        </w:rPr>
        <w:t>二、一级指标提分攻略</w:t>
      </w:r>
    </w:p>
    <w:p w14:paraId="0A2A14E3" w14:textId="77777777" w:rsidR="00DA1714" w:rsidRPr="0084541B" w:rsidRDefault="00DA1714" w:rsidP="00DA1714">
      <w:pPr>
        <w:ind w:firstLineChars="200" w:firstLine="640"/>
        <w:rPr>
          <w:rFonts w:ascii="仿宋" w:eastAsia="仿宋" w:hAnsi="仿宋"/>
          <w:sz w:val="32"/>
          <w:szCs w:val="32"/>
        </w:rPr>
      </w:pPr>
      <w:r>
        <w:rPr>
          <w:rFonts w:ascii="仿宋" w:eastAsia="仿宋" w:hAnsi="仿宋" w:hint="eastAsia"/>
          <w:sz w:val="32"/>
          <w:szCs w:val="32"/>
        </w:rPr>
        <w:t>具体内容如下：</w:t>
      </w:r>
    </w:p>
    <w:p w14:paraId="0B6FFA5F" w14:textId="77777777" w:rsidR="00DA1714" w:rsidRPr="001407BE" w:rsidRDefault="00DA1714" w:rsidP="00DA1714">
      <w:pPr>
        <w:ind w:firstLineChars="200" w:firstLine="640"/>
        <w:rPr>
          <w:rFonts w:ascii="仿宋" w:eastAsia="仿宋" w:hAnsi="仿宋"/>
          <w:sz w:val="32"/>
          <w:szCs w:val="32"/>
        </w:rPr>
      </w:pPr>
      <w:r>
        <w:rPr>
          <w:rFonts w:ascii="仿宋" w:eastAsia="仿宋" w:hAnsi="仿宋" w:hint="eastAsia"/>
          <w:sz w:val="32"/>
          <w:szCs w:val="32"/>
        </w:rPr>
        <w:t>1、</w:t>
      </w:r>
      <w:r w:rsidRPr="001407BE">
        <w:rPr>
          <w:rFonts w:ascii="仿宋" w:eastAsia="仿宋" w:hAnsi="仿宋" w:hint="eastAsia"/>
          <w:sz w:val="32"/>
          <w:szCs w:val="32"/>
        </w:rPr>
        <w:t>纳税人和税务机关评价</w:t>
      </w:r>
    </w:p>
    <w:p w14:paraId="61E4C0F0" w14:textId="77777777" w:rsidR="00DA1714" w:rsidRPr="00FE03D6" w:rsidRDefault="00DA1714" w:rsidP="00DA1714">
      <w:pPr>
        <w:ind w:firstLineChars="200" w:firstLine="640"/>
        <w:rPr>
          <w:rFonts w:ascii="仿宋" w:eastAsia="仿宋" w:hAnsi="仿宋"/>
          <w:sz w:val="32"/>
          <w:szCs w:val="32"/>
        </w:rPr>
      </w:pPr>
      <w:r>
        <w:rPr>
          <w:rFonts w:ascii="仿宋" w:eastAsia="仿宋" w:hAnsi="仿宋" w:hint="eastAsia"/>
          <w:sz w:val="32"/>
          <w:szCs w:val="32"/>
        </w:rPr>
        <w:t>纳税人评价（本项</w:t>
      </w:r>
      <w:r w:rsidRPr="0084541B">
        <w:rPr>
          <w:rFonts w:ascii="仿宋" w:eastAsia="仿宋" w:hAnsi="仿宋"/>
          <w:sz w:val="32"/>
          <w:szCs w:val="32"/>
        </w:rPr>
        <w:t>指标分值：</w:t>
      </w:r>
      <w:r>
        <w:rPr>
          <w:rFonts w:ascii="仿宋" w:eastAsia="仿宋" w:hAnsi="仿宋"/>
          <w:sz w:val="32"/>
          <w:szCs w:val="32"/>
        </w:rPr>
        <w:t>最高分</w:t>
      </w:r>
      <w:r>
        <w:rPr>
          <w:rFonts w:ascii="仿宋" w:eastAsia="仿宋" w:hAnsi="仿宋" w:hint="eastAsia"/>
          <w:sz w:val="32"/>
          <w:szCs w:val="32"/>
        </w:rPr>
        <w:t>20</w:t>
      </w:r>
      <w:r w:rsidRPr="0084541B">
        <w:rPr>
          <w:rFonts w:ascii="仿宋" w:eastAsia="仿宋" w:hAnsi="仿宋"/>
          <w:bCs/>
          <w:sz w:val="32"/>
          <w:szCs w:val="32"/>
        </w:rPr>
        <w:t>分</w:t>
      </w:r>
      <w:r>
        <w:rPr>
          <w:rFonts w:ascii="仿宋" w:eastAsia="仿宋" w:hAnsi="仿宋" w:hint="eastAsia"/>
          <w:bCs/>
          <w:sz w:val="32"/>
          <w:szCs w:val="32"/>
        </w:rPr>
        <w:t>）</w:t>
      </w:r>
    </w:p>
    <w:p w14:paraId="1FCA9A65" w14:textId="77777777" w:rsidR="00DA1714" w:rsidRDefault="00DA1714" w:rsidP="00DA1714">
      <w:pPr>
        <w:ind w:firstLineChars="200" w:firstLine="643"/>
        <w:rPr>
          <w:rFonts w:ascii="仿宋" w:eastAsia="仿宋" w:hAnsi="仿宋"/>
          <w:sz w:val="32"/>
          <w:szCs w:val="32"/>
        </w:rPr>
      </w:pPr>
      <w:r w:rsidRPr="00FE03D6">
        <w:rPr>
          <w:rFonts w:ascii="仿宋" w:eastAsia="仿宋" w:hAnsi="仿宋"/>
          <w:b/>
          <w:bCs/>
          <w:sz w:val="32"/>
          <w:szCs w:val="32"/>
        </w:rPr>
        <w:t>指标介绍</w:t>
      </w:r>
      <w:r w:rsidRPr="0084541B">
        <w:rPr>
          <w:rFonts w:ascii="仿宋" w:eastAsia="仿宋" w:hAnsi="仿宋"/>
          <w:sz w:val="32"/>
          <w:szCs w:val="32"/>
        </w:rPr>
        <w:t>：</w:t>
      </w:r>
    </w:p>
    <w:p w14:paraId="3A91DB0D"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指标分值=委托人评价得分合计数/发起评价次数</w:t>
      </w:r>
    </w:p>
    <w:p w14:paraId="088D4AB5"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lastRenderedPageBreak/>
        <w:t>委托人评价分为以下五个等级：</w:t>
      </w:r>
    </w:p>
    <w:p w14:paraId="2F77B216"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20分</w:t>
      </w:r>
      <w:r>
        <w:rPr>
          <w:rFonts w:ascii="仿宋" w:eastAsia="仿宋" w:hAnsi="仿宋"/>
          <w:sz w:val="32"/>
          <w:szCs w:val="32"/>
        </w:rPr>
        <w:tab/>
        <w:t>非常满意</w:t>
      </w:r>
    </w:p>
    <w:p w14:paraId="1DF7AF8A"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15分</w:t>
      </w:r>
      <w:r>
        <w:rPr>
          <w:rFonts w:ascii="仿宋" w:eastAsia="仿宋" w:hAnsi="仿宋"/>
          <w:sz w:val="32"/>
          <w:szCs w:val="32"/>
        </w:rPr>
        <w:tab/>
        <w:t>满意</w:t>
      </w:r>
    </w:p>
    <w:p w14:paraId="421607CA"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10分</w:t>
      </w:r>
      <w:r>
        <w:rPr>
          <w:rFonts w:ascii="仿宋" w:eastAsia="仿宋" w:hAnsi="仿宋"/>
          <w:sz w:val="32"/>
          <w:szCs w:val="32"/>
        </w:rPr>
        <w:tab/>
        <w:t>基本满意</w:t>
      </w:r>
    </w:p>
    <w:p w14:paraId="6235B53C"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 xml:space="preserve">0分   </w:t>
      </w:r>
      <w:r>
        <w:rPr>
          <w:rFonts w:ascii="仿宋" w:eastAsia="仿宋" w:hAnsi="仿宋"/>
          <w:sz w:val="32"/>
          <w:szCs w:val="32"/>
        </w:rPr>
        <w:t>不满意</w:t>
      </w:r>
    </w:p>
    <w:p w14:paraId="4176AB5E"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-5分</w:t>
      </w:r>
      <w:r>
        <w:rPr>
          <w:rFonts w:ascii="仿宋" w:eastAsia="仿宋" w:hAnsi="仿宋"/>
          <w:sz w:val="32"/>
          <w:szCs w:val="32"/>
        </w:rPr>
        <w:tab/>
        <w:t>非常不满意</w:t>
      </w:r>
    </w:p>
    <w:p w14:paraId="0099168F" w14:textId="77777777" w:rsidR="00DA1714" w:rsidRDefault="00DA1714" w:rsidP="00DA1714">
      <w:pPr>
        <w:tabs>
          <w:tab w:val="left" w:pos="1455"/>
        </w:tabs>
        <w:ind w:firstLineChars="200" w:firstLine="643"/>
        <w:rPr>
          <w:rFonts w:ascii="仿宋" w:eastAsia="仿宋" w:hAnsi="仿宋"/>
          <w:bCs/>
          <w:sz w:val="32"/>
          <w:szCs w:val="32"/>
        </w:rPr>
      </w:pPr>
      <w:r w:rsidRPr="00FE03D6">
        <w:rPr>
          <w:rFonts w:ascii="仿宋" w:eastAsia="仿宋" w:hAnsi="仿宋" w:hint="eastAsia"/>
          <w:b/>
          <w:bCs/>
          <w:sz w:val="32"/>
          <w:szCs w:val="32"/>
        </w:rPr>
        <w:t>提分路径</w:t>
      </w:r>
      <w:r>
        <w:rPr>
          <w:rFonts w:ascii="仿宋" w:eastAsia="仿宋" w:hAnsi="仿宋" w:hint="eastAsia"/>
          <w:sz w:val="32"/>
          <w:szCs w:val="32"/>
        </w:rPr>
        <w:t>：</w:t>
      </w:r>
      <w:r w:rsidRPr="0084541B">
        <w:rPr>
          <w:rFonts w:ascii="仿宋" w:eastAsia="仿宋" w:hAnsi="仿宋"/>
          <w:bCs/>
          <w:sz w:val="32"/>
          <w:szCs w:val="32"/>
        </w:rPr>
        <w:t>涉税专业服务机构</w:t>
      </w:r>
      <w:r>
        <w:rPr>
          <w:rFonts w:ascii="仿宋" w:eastAsia="仿宋" w:hAnsi="仿宋"/>
          <w:bCs/>
          <w:sz w:val="32"/>
          <w:szCs w:val="32"/>
        </w:rPr>
        <w:t>积极为委托人提供合法合规的涉税专业服务。</w:t>
      </w:r>
    </w:p>
    <w:p w14:paraId="0C032486" w14:textId="77777777" w:rsidR="00DA1714" w:rsidRDefault="00DA1714" w:rsidP="00DA1714">
      <w:pPr>
        <w:tabs>
          <w:tab w:val="left" w:pos="1455"/>
        </w:tabs>
        <w:ind w:firstLineChars="200" w:firstLine="640"/>
        <w:rPr>
          <w:rFonts w:ascii="仿宋" w:eastAsia="仿宋" w:hAnsi="仿宋"/>
          <w:bCs/>
          <w:sz w:val="32"/>
          <w:szCs w:val="32"/>
        </w:rPr>
      </w:pPr>
      <w:r>
        <w:rPr>
          <w:rFonts w:ascii="仿宋" w:eastAsia="仿宋" w:hAnsi="仿宋"/>
          <w:bCs/>
          <w:sz w:val="32"/>
          <w:szCs w:val="32"/>
        </w:rPr>
        <w:t>在服务协议终止后，委托方企业登录电子税务局，</w:t>
      </w:r>
      <w:r w:rsidRPr="0084541B">
        <w:rPr>
          <w:rFonts w:ascii="仿宋" w:eastAsia="仿宋" w:hAnsi="仿宋"/>
          <w:bCs/>
          <w:sz w:val="32"/>
          <w:szCs w:val="32"/>
        </w:rPr>
        <w:t>点击</w:t>
      </w:r>
      <w:r>
        <w:rPr>
          <w:rFonts w:ascii="仿宋" w:eastAsia="仿宋" w:hAnsi="仿宋" w:hint="eastAsia"/>
          <w:bCs/>
          <w:sz w:val="32"/>
          <w:szCs w:val="32"/>
        </w:rPr>
        <w:t>【</w:t>
      </w:r>
      <w:r>
        <w:rPr>
          <w:rFonts w:ascii="仿宋" w:eastAsia="仿宋" w:hAnsi="仿宋"/>
          <w:bCs/>
          <w:sz w:val="32"/>
          <w:szCs w:val="32"/>
        </w:rPr>
        <w:t>我要办税</w:t>
      </w:r>
      <w:r>
        <w:rPr>
          <w:rFonts w:ascii="仿宋" w:eastAsia="仿宋" w:hAnsi="仿宋" w:hint="eastAsia"/>
          <w:bCs/>
          <w:sz w:val="32"/>
          <w:szCs w:val="32"/>
        </w:rPr>
        <w:t>】-【</w:t>
      </w:r>
      <w:r w:rsidRPr="0084541B">
        <w:rPr>
          <w:rFonts w:ascii="仿宋" w:eastAsia="仿宋" w:hAnsi="仿宋"/>
          <w:bCs/>
          <w:sz w:val="32"/>
          <w:szCs w:val="32"/>
        </w:rPr>
        <w:t>涉税</w:t>
      </w:r>
      <w:r>
        <w:rPr>
          <w:rFonts w:ascii="仿宋" w:eastAsia="仿宋" w:hAnsi="仿宋"/>
          <w:bCs/>
          <w:sz w:val="32"/>
          <w:szCs w:val="32"/>
        </w:rPr>
        <w:t>专业服务</w:t>
      </w:r>
      <w:r>
        <w:rPr>
          <w:rFonts w:ascii="仿宋" w:eastAsia="仿宋" w:hAnsi="仿宋" w:hint="eastAsia"/>
          <w:bCs/>
          <w:sz w:val="32"/>
          <w:szCs w:val="32"/>
        </w:rPr>
        <w:t>】-【我的代理</w:t>
      </w:r>
      <w:r w:rsidRPr="0084541B">
        <w:rPr>
          <w:rFonts w:ascii="仿宋" w:eastAsia="仿宋" w:hAnsi="仿宋"/>
          <w:bCs/>
          <w:sz w:val="32"/>
          <w:szCs w:val="32"/>
        </w:rPr>
        <w:t>机构</w:t>
      </w:r>
      <w:r>
        <w:rPr>
          <w:rFonts w:ascii="仿宋" w:eastAsia="仿宋" w:hAnsi="仿宋" w:hint="eastAsia"/>
          <w:bCs/>
          <w:sz w:val="32"/>
          <w:szCs w:val="32"/>
        </w:rPr>
        <w:t>】-【代理</w:t>
      </w:r>
      <w:r w:rsidRPr="0084541B">
        <w:rPr>
          <w:rFonts w:ascii="仿宋" w:eastAsia="仿宋" w:hAnsi="仿宋"/>
          <w:bCs/>
          <w:sz w:val="32"/>
          <w:szCs w:val="32"/>
        </w:rPr>
        <w:t>机构</w:t>
      </w:r>
      <w:r>
        <w:rPr>
          <w:rFonts w:ascii="仿宋" w:eastAsia="仿宋" w:hAnsi="仿宋"/>
          <w:bCs/>
          <w:sz w:val="32"/>
          <w:szCs w:val="32"/>
        </w:rPr>
        <w:t>评价</w:t>
      </w:r>
      <w:r>
        <w:rPr>
          <w:rFonts w:ascii="仿宋" w:eastAsia="仿宋" w:hAnsi="仿宋" w:hint="eastAsia"/>
          <w:bCs/>
          <w:sz w:val="32"/>
          <w:szCs w:val="32"/>
        </w:rPr>
        <w:t>】</w:t>
      </w:r>
      <w:r w:rsidRPr="0084541B">
        <w:rPr>
          <w:rFonts w:ascii="仿宋" w:eastAsia="仿宋" w:hAnsi="仿宋"/>
          <w:bCs/>
          <w:sz w:val="32"/>
          <w:szCs w:val="32"/>
        </w:rPr>
        <w:t>，点击</w:t>
      </w:r>
      <w:r>
        <w:rPr>
          <w:rFonts w:ascii="仿宋" w:eastAsia="仿宋" w:hAnsi="仿宋" w:hint="eastAsia"/>
          <w:bCs/>
          <w:sz w:val="32"/>
          <w:szCs w:val="32"/>
        </w:rPr>
        <w:t>【</w:t>
      </w:r>
      <w:r>
        <w:rPr>
          <w:rFonts w:ascii="仿宋" w:eastAsia="仿宋" w:hAnsi="仿宋"/>
          <w:bCs/>
          <w:sz w:val="32"/>
          <w:szCs w:val="32"/>
        </w:rPr>
        <w:t>评价</w:t>
      </w:r>
      <w:r>
        <w:rPr>
          <w:rFonts w:ascii="仿宋" w:eastAsia="仿宋" w:hAnsi="仿宋" w:hint="eastAsia"/>
          <w:bCs/>
          <w:sz w:val="32"/>
          <w:szCs w:val="32"/>
        </w:rPr>
        <w:t>】</w:t>
      </w:r>
      <w:r w:rsidRPr="0084541B">
        <w:rPr>
          <w:rFonts w:ascii="仿宋" w:eastAsia="仿宋" w:hAnsi="仿宋"/>
          <w:bCs/>
          <w:sz w:val="32"/>
          <w:szCs w:val="32"/>
        </w:rPr>
        <w:t>。</w:t>
      </w:r>
    </w:p>
    <w:p w14:paraId="6F9CE179" w14:textId="77777777" w:rsidR="00DA1714" w:rsidRPr="008B35F2" w:rsidRDefault="00DA1714" w:rsidP="00DA1714">
      <w:pPr>
        <w:tabs>
          <w:tab w:val="left" w:pos="1455"/>
        </w:tabs>
        <w:ind w:firstLineChars="200" w:firstLine="640"/>
        <w:rPr>
          <w:rFonts w:ascii="仿宋" w:eastAsia="仿宋" w:hAnsi="仿宋"/>
          <w:sz w:val="32"/>
          <w:szCs w:val="32"/>
        </w:rPr>
      </w:pPr>
      <w:r>
        <w:rPr>
          <w:rFonts w:ascii="仿宋" w:eastAsia="仿宋" w:hAnsi="仿宋" w:hint="eastAsia"/>
          <w:bCs/>
          <w:sz w:val="32"/>
          <w:szCs w:val="32"/>
        </w:rPr>
        <w:t>“非常满意”评价越多，得分越高。</w:t>
      </w:r>
    </w:p>
    <w:p w14:paraId="7082DE85" w14:textId="77777777" w:rsidR="00DA1714" w:rsidRPr="008B35F2" w:rsidRDefault="00DA1714" w:rsidP="00DA1714">
      <w:pPr>
        <w:ind w:firstLineChars="200" w:firstLine="643"/>
        <w:rPr>
          <w:rFonts w:ascii="仿宋" w:eastAsia="仿宋" w:hAnsi="仿宋"/>
          <w:sz w:val="32"/>
          <w:szCs w:val="32"/>
        </w:rPr>
      </w:pPr>
      <w:r w:rsidRPr="00FE03D6">
        <w:rPr>
          <w:rFonts w:ascii="仿宋" w:eastAsia="仿宋" w:hAnsi="仿宋" w:hint="eastAsia"/>
          <w:b/>
          <w:bCs/>
          <w:sz w:val="32"/>
          <w:szCs w:val="32"/>
        </w:rPr>
        <w:t>特别提醒</w:t>
      </w:r>
      <w:r w:rsidRPr="008B35F2">
        <w:rPr>
          <w:rFonts w:ascii="仿宋" w:eastAsia="仿宋" w:hAnsi="仿宋" w:hint="eastAsia"/>
          <w:sz w:val="32"/>
          <w:szCs w:val="32"/>
        </w:rPr>
        <w:t>：</w:t>
      </w:r>
    </w:p>
    <w:p w14:paraId="679F8AC7" w14:textId="77777777" w:rsidR="00DA1714" w:rsidRPr="00FE03D6" w:rsidRDefault="00DA1714" w:rsidP="00DA1714">
      <w:pPr>
        <w:ind w:firstLineChars="200" w:firstLine="640"/>
        <w:rPr>
          <w:rFonts w:ascii="仿宋" w:eastAsia="仿宋" w:hAnsi="仿宋"/>
          <w:sz w:val="32"/>
          <w:szCs w:val="32"/>
        </w:rPr>
      </w:pPr>
      <w:r w:rsidRPr="00FE03D6">
        <w:rPr>
          <w:rFonts w:ascii="仿宋" w:eastAsia="仿宋" w:hAnsi="仿宋" w:hint="eastAsia"/>
          <w:sz w:val="32"/>
          <w:szCs w:val="32"/>
        </w:rPr>
        <w:t>超过评价期限，委托人</w:t>
      </w:r>
      <w:r w:rsidRPr="00FE03D6">
        <w:rPr>
          <w:rFonts w:ascii="仿宋" w:eastAsia="仿宋" w:hAnsi="仿宋" w:hint="eastAsia"/>
          <w:color w:val="EE0000"/>
          <w:sz w:val="32"/>
          <w:szCs w:val="32"/>
        </w:rPr>
        <w:t>未作出评价</w:t>
      </w:r>
      <w:r w:rsidRPr="00FE03D6">
        <w:rPr>
          <w:rFonts w:ascii="仿宋" w:eastAsia="仿宋" w:hAnsi="仿宋" w:hint="eastAsia"/>
          <w:sz w:val="32"/>
          <w:szCs w:val="32"/>
        </w:rPr>
        <w:t>的，按照</w:t>
      </w:r>
      <w:r w:rsidRPr="00FE03D6">
        <w:rPr>
          <w:rFonts w:ascii="仿宋" w:eastAsia="仿宋" w:hAnsi="仿宋" w:hint="eastAsia"/>
          <w:color w:val="EE0000"/>
          <w:sz w:val="32"/>
          <w:szCs w:val="32"/>
        </w:rPr>
        <w:t>“基本满意”</w:t>
      </w:r>
      <w:r w:rsidRPr="00FE03D6">
        <w:rPr>
          <w:rFonts w:ascii="仿宋" w:eastAsia="仿宋" w:hAnsi="仿宋" w:hint="eastAsia"/>
          <w:sz w:val="32"/>
          <w:szCs w:val="32"/>
        </w:rPr>
        <w:t>计分；</w:t>
      </w:r>
    </w:p>
    <w:p w14:paraId="6E9BD4DF" w14:textId="77777777" w:rsidR="00DA1714" w:rsidRPr="00FE03D6" w:rsidRDefault="00DA1714" w:rsidP="00DA1714">
      <w:pPr>
        <w:ind w:firstLineChars="200" w:firstLine="640"/>
        <w:rPr>
          <w:rFonts w:ascii="仿宋" w:eastAsia="仿宋" w:hAnsi="仿宋"/>
          <w:sz w:val="32"/>
          <w:szCs w:val="32"/>
        </w:rPr>
      </w:pPr>
      <w:r w:rsidRPr="00FE03D6">
        <w:rPr>
          <w:rFonts w:ascii="仿宋" w:eastAsia="仿宋" w:hAnsi="仿宋" w:hint="eastAsia"/>
          <w:sz w:val="32"/>
          <w:szCs w:val="32"/>
        </w:rPr>
        <w:t>如委托人为</w:t>
      </w:r>
      <w:r w:rsidRPr="00FE03D6">
        <w:rPr>
          <w:rFonts w:ascii="仿宋" w:eastAsia="仿宋" w:hAnsi="仿宋" w:hint="eastAsia"/>
          <w:color w:val="EE0000"/>
          <w:sz w:val="32"/>
          <w:szCs w:val="32"/>
        </w:rPr>
        <w:t>“非正常”状态且未作出评价</w:t>
      </w:r>
      <w:r w:rsidRPr="00FE03D6">
        <w:rPr>
          <w:rFonts w:ascii="仿宋" w:eastAsia="仿宋" w:hAnsi="仿宋" w:hint="eastAsia"/>
          <w:sz w:val="32"/>
          <w:szCs w:val="32"/>
        </w:rPr>
        <w:t>的，按照</w:t>
      </w:r>
      <w:r w:rsidRPr="00FE03D6">
        <w:rPr>
          <w:rFonts w:ascii="仿宋" w:eastAsia="仿宋" w:hAnsi="仿宋" w:hint="eastAsia"/>
          <w:color w:val="EE0000"/>
          <w:sz w:val="32"/>
          <w:szCs w:val="32"/>
        </w:rPr>
        <w:t>“不满意”</w:t>
      </w:r>
      <w:r w:rsidRPr="00FE03D6">
        <w:rPr>
          <w:rFonts w:ascii="仿宋" w:eastAsia="仿宋" w:hAnsi="仿宋" w:hint="eastAsia"/>
          <w:sz w:val="32"/>
          <w:szCs w:val="32"/>
        </w:rPr>
        <w:t>计分。</w:t>
      </w:r>
    </w:p>
    <w:p w14:paraId="6B427462"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2、</w:t>
      </w:r>
      <w:r w:rsidRPr="00FE03D6">
        <w:rPr>
          <w:rFonts w:ascii="仿宋" w:eastAsia="仿宋" w:hAnsi="仿宋" w:hint="eastAsia"/>
          <w:sz w:val="32"/>
          <w:szCs w:val="32"/>
        </w:rPr>
        <w:t>实名办税</w:t>
      </w:r>
    </w:p>
    <w:p w14:paraId="6F77B9BA" w14:textId="77777777" w:rsidR="00DA1714" w:rsidRPr="00FE03D6" w:rsidRDefault="00DA1714" w:rsidP="00DA1714">
      <w:pPr>
        <w:ind w:firstLineChars="200" w:firstLine="643"/>
        <w:rPr>
          <w:rFonts w:ascii="仿宋" w:eastAsia="仿宋" w:hAnsi="仿宋"/>
          <w:b/>
          <w:bCs/>
          <w:sz w:val="32"/>
          <w:szCs w:val="32"/>
        </w:rPr>
      </w:pPr>
      <w:r w:rsidRPr="00FE03D6">
        <w:rPr>
          <w:rFonts w:ascii="仿宋" w:eastAsia="仿宋" w:hAnsi="仿宋" w:hint="eastAsia"/>
          <w:b/>
          <w:bCs/>
          <w:sz w:val="32"/>
          <w:szCs w:val="32"/>
        </w:rPr>
        <w:t>报送涉税专业服务机构实名信息（本项</w:t>
      </w:r>
      <w:r w:rsidRPr="00FE03D6">
        <w:rPr>
          <w:rFonts w:ascii="仿宋" w:eastAsia="仿宋" w:hAnsi="仿宋"/>
          <w:b/>
          <w:bCs/>
          <w:sz w:val="32"/>
          <w:szCs w:val="32"/>
        </w:rPr>
        <w:t>指标分值：5分</w:t>
      </w:r>
      <w:r w:rsidRPr="00FE03D6">
        <w:rPr>
          <w:rFonts w:ascii="仿宋" w:eastAsia="仿宋" w:hAnsi="仿宋" w:hint="eastAsia"/>
          <w:b/>
          <w:bCs/>
          <w:sz w:val="32"/>
          <w:szCs w:val="32"/>
        </w:rPr>
        <w:t>）</w:t>
      </w:r>
    </w:p>
    <w:p w14:paraId="5F1D0496" w14:textId="77777777" w:rsidR="00DA1714" w:rsidRDefault="00DA1714" w:rsidP="00DA1714">
      <w:pPr>
        <w:ind w:firstLineChars="200" w:firstLine="643"/>
        <w:rPr>
          <w:rFonts w:ascii="仿宋" w:eastAsia="仿宋" w:hAnsi="仿宋"/>
          <w:sz w:val="32"/>
          <w:szCs w:val="32"/>
        </w:rPr>
      </w:pPr>
      <w:r w:rsidRPr="00FE03D6">
        <w:rPr>
          <w:rFonts w:ascii="仿宋" w:eastAsia="仿宋" w:hAnsi="仿宋"/>
          <w:b/>
          <w:bCs/>
          <w:sz w:val="32"/>
          <w:szCs w:val="32"/>
        </w:rPr>
        <w:t>指标介绍</w:t>
      </w:r>
      <w:r w:rsidRPr="00FE03D6">
        <w:rPr>
          <w:rFonts w:ascii="仿宋" w:eastAsia="仿宋" w:hAnsi="仿宋"/>
          <w:sz w:val="32"/>
          <w:szCs w:val="32"/>
        </w:rPr>
        <w:t>：</w:t>
      </w:r>
    </w:p>
    <w:p w14:paraId="7745DD9C" w14:textId="77777777" w:rsidR="00DA1714" w:rsidRDefault="00DA1714" w:rsidP="00DA1714">
      <w:pPr>
        <w:ind w:firstLineChars="200" w:firstLine="640"/>
        <w:rPr>
          <w:rFonts w:ascii="仿宋" w:eastAsia="仿宋" w:hAnsi="仿宋"/>
          <w:sz w:val="32"/>
          <w:szCs w:val="32"/>
        </w:rPr>
      </w:pPr>
      <w:r w:rsidRPr="00FE03D6">
        <w:rPr>
          <w:rFonts w:ascii="仿宋" w:eastAsia="仿宋" w:hAnsi="仿宋"/>
          <w:bCs/>
          <w:sz w:val="32"/>
          <w:szCs w:val="32"/>
        </w:rPr>
        <w:t>涉税专业服务机构</w:t>
      </w:r>
      <w:r w:rsidRPr="00772292">
        <w:rPr>
          <w:rFonts w:ascii="仿宋" w:eastAsia="仿宋" w:hAnsi="仿宋"/>
          <w:b/>
          <w:sz w:val="32"/>
          <w:szCs w:val="32"/>
        </w:rPr>
        <w:t>报送基本信息</w:t>
      </w:r>
      <w:r w:rsidRPr="00FE03D6">
        <w:rPr>
          <w:rFonts w:ascii="仿宋" w:eastAsia="仿宋" w:hAnsi="仿宋"/>
          <w:bCs/>
          <w:sz w:val="32"/>
          <w:szCs w:val="32"/>
        </w:rPr>
        <w:t>并作出</w:t>
      </w:r>
      <w:r w:rsidRPr="00772292">
        <w:rPr>
          <w:rFonts w:ascii="仿宋" w:eastAsia="仿宋" w:hAnsi="仿宋"/>
          <w:b/>
          <w:sz w:val="32"/>
          <w:szCs w:val="32"/>
        </w:rPr>
        <w:t>信用承诺</w:t>
      </w:r>
      <w:r w:rsidRPr="00FE03D6">
        <w:rPr>
          <w:rFonts w:ascii="仿宋" w:eastAsia="仿宋" w:hAnsi="仿宋"/>
          <w:bCs/>
          <w:sz w:val="32"/>
          <w:szCs w:val="32"/>
        </w:rPr>
        <w:t>，取</w:t>
      </w:r>
      <w:r w:rsidRPr="000F4517">
        <w:rPr>
          <w:rFonts w:ascii="仿宋" w:eastAsia="仿宋" w:hAnsi="仿宋"/>
          <w:bCs/>
          <w:sz w:val="32"/>
          <w:szCs w:val="32"/>
        </w:rPr>
        <w:t>得涉税专业服务机构信用码，得基准分</w:t>
      </w:r>
      <w:r w:rsidRPr="000F4517">
        <w:rPr>
          <w:rFonts w:ascii="仿宋" w:eastAsia="仿宋" w:hAnsi="仿宋" w:hint="eastAsia"/>
          <w:bCs/>
          <w:sz w:val="32"/>
          <w:szCs w:val="32"/>
        </w:rPr>
        <w:t>5分</w:t>
      </w:r>
      <w:r w:rsidRPr="000F4517">
        <w:rPr>
          <w:rFonts w:ascii="仿宋" w:eastAsia="仿宋" w:hAnsi="仿宋"/>
          <w:bCs/>
          <w:sz w:val="32"/>
          <w:szCs w:val="32"/>
        </w:rPr>
        <w:t>。</w:t>
      </w:r>
    </w:p>
    <w:p w14:paraId="4E5391D2" w14:textId="77777777" w:rsidR="00DA1714" w:rsidRPr="00FE03D6" w:rsidRDefault="00DA1714" w:rsidP="00DA1714">
      <w:pPr>
        <w:ind w:firstLineChars="200" w:firstLine="643"/>
        <w:rPr>
          <w:rFonts w:ascii="仿宋" w:eastAsia="仿宋" w:hAnsi="仿宋"/>
          <w:sz w:val="32"/>
          <w:szCs w:val="32"/>
        </w:rPr>
      </w:pPr>
      <w:r w:rsidRPr="00A83E1C">
        <w:rPr>
          <w:rFonts w:ascii="仿宋" w:eastAsia="仿宋" w:hAnsi="仿宋"/>
          <w:b/>
          <w:bCs/>
          <w:sz w:val="32"/>
          <w:szCs w:val="32"/>
        </w:rPr>
        <w:lastRenderedPageBreak/>
        <w:t>提分路径</w:t>
      </w:r>
      <w:r w:rsidRPr="00FE03D6">
        <w:rPr>
          <w:rFonts w:ascii="仿宋" w:eastAsia="仿宋" w:hAnsi="仿宋"/>
          <w:sz w:val="32"/>
          <w:szCs w:val="32"/>
        </w:rPr>
        <w:t>：法定代表人或者财务负责人等具有管理权限的</w:t>
      </w:r>
      <w:r w:rsidRPr="000F4517">
        <w:rPr>
          <w:rFonts w:ascii="仿宋" w:eastAsia="仿宋" w:hAnsi="仿宋"/>
          <w:sz w:val="32"/>
          <w:szCs w:val="32"/>
        </w:rPr>
        <w:t>人员，登录涉税专业服务机构电子税务局，</w:t>
      </w:r>
      <w:r w:rsidRPr="000F4517">
        <w:rPr>
          <w:rFonts w:ascii="仿宋" w:eastAsia="仿宋" w:hAnsi="仿宋"/>
          <w:bCs/>
          <w:sz w:val="32"/>
          <w:szCs w:val="32"/>
        </w:rPr>
        <w:t>点击</w:t>
      </w:r>
      <w:r w:rsidRPr="000F4517">
        <w:rPr>
          <w:rFonts w:ascii="仿宋" w:eastAsia="仿宋" w:hAnsi="仿宋" w:hint="eastAsia"/>
          <w:bCs/>
          <w:sz w:val="32"/>
          <w:szCs w:val="32"/>
        </w:rPr>
        <w:t>【</w:t>
      </w:r>
      <w:r w:rsidRPr="000F4517">
        <w:rPr>
          <w:rFonts w:ascii="仿宋" w:eastAsia="仿宋" w:hAnsi="仿宋"/>
          <w:bCs/>
          <w:sz w:val="32"/>
          <w:szCs w:val="32"/>
        </w:rPr>
        <w:t>我要查询</w:t>
      </w:r>
      <w:r w:rsidRPr="000F4517">
        <w:rPr>
          <w:rFonts w:ascii="仿宋" w:eastAsia="仿宋" w:hAnsi="仿宋" w:hint="eastAsia"/>
          <w:bCs/>
          <w:sz w:val="32"/>
          <w:szCs w:val="32"/>
        </w:rPr>
        <w:t>】</w:t>
      </w:r>
      <w:r>
        <w:rPr>
          <w:rFonts w:ascii="仿宋" w:eastAsia="仿宋" w:hAnsi="仿宋" w:hint="eastAsia"/>
          <w:bCs/>
          <w:sz w:val="32"/>
          <w:szCs w:val="32"/>
        </w:rPr>
        <w:t>-</w:t>
      </w:r>
      <w:r w:rsidRPr="000F4517">
        <w:rPr>
          <w:rFonts w:ascii="仿宋" w:eastAsia="仿宋" w:hAnsi="仿宋" w:hint="eastAsia"/>
          <w:bCs/>
          <w:sz w:val="32"/>
          <w:szCs w:val="32"/>
        </w:rPr>
        <w:t>【</w:t>
      </w:r>
      <w:r w:rsidRPr="000F4517">
        <w:rPr>
          <w:rFonts w:ascii="仿宋" w:eastAsia="仿宋" w:hAnsi="仿宋"/>
          <w:bCs/>
          <w:sz w:val="32"/>
          <w:szCs w:val="32"/>
        </w:rPr>
        <w:t>涉税信息查询</w:t>
      </w:r>
      <w:r w:rsidRPr="000F4517">
        <w:rPr>
          <w:rFonts w:ascii="仿宋" w:eastAsia="仿宋" w:hAnsi="仿宋" w:hint="eastAsia"/>
          <w:bCs/>
          <w:sz w:val="32"/>
          <w:szCs w:val="32"/>
        </w:rPr>
        <w:t>】</w:t>
      </w:r>
      <w:r>
        <w:rPr>
          <w:rFonts w:ascii="仿宋" w:eastAsia="仿宋" w:hAnsi="仿宋" w:hint="eastAsia"/>
          <w:bCs/>
          <w:sz w:val="32"/>
          <w:szCs w:val="32"/>
        </w:rPr>
        <w:t>-</w:t>
      </w:r>
      <w:r w:rsidRPr="000F4517">
        <w:rPr>
          <w:rFonts w:ascii="仿宋" w:eastAsia="仿宋" w:hAnsi="仿宋" w:hint="eastAsia"/>
          <w:bCs/>
          <w:sz w:val="32"/>
          <w:szCs w:val="32"/>
        </w:rPr>
        <w:t>【</w:t>
      </w:r>
      <w:r w:rsidRPr="000F4517">
        <w:rPr>
          <w:rFonts w:ascii="仿宋" w:eastAsia="仿宋" w:hAnsi="仿宋"/>
          <w:bCs/>
          <w:sz w:val="32"/>
          <w:szCs w:val="32"/>
        </w:rPr>
        <w:t>涉税专业服务机构（人员）信用信息查询</w:t>
      </w:r>
      <w:r w:rsidRPr="000F4517">
        <w:rPr>
          <w:rFonts w:ascii="仿宋" w:eastAsia="仿宋" w:hAnsi="仿宋" w:hint="eastAsia"/>
          <w:bCs/>
          <w:sz w:val="32"/>
          <w:szCs w:val="32"/>
        </w:rPr>
        <w:t>】</w:t>
      </w:r>
      <w:r w:rsidRPr="000F4517">
        <w:rPr>
          <w:rFonts w:ascii="仿宋" w:eastAsia="仿宋" w:hAnsi="仿宋"/>
          <w:bCs/>
          <w:sz w:val="32"/>
          <w:szCs w:val="32"/>
        </w:rPr>
        <w:t>，点击</w:t>
      </w:r>
      <w:r w:rsidRPr="00772292">
        <w:rPr>
          <w:rFonts w:ascii="仿宋" w:eastAsia="仿宋" w:hAnsi="仿宋"/>
          <w:b/>
          <w:sz w:val="32"/>
          <w:szCs w:val="32"/>
        </w:rPr>
        <w:t>申领信用码</w:t>
      </w:r>
      <w:r w:rsidRPr="000F4517">
        <w:rPr>
          <w:rFonts w:ascii="仿宋" w:eastAsia="仿宋" w:hAnsi="仿宋"/>
          <w:bCs/>
          <w:sz w:val="32"/>
          <w:szCs w:val="32"/>
        </w:rPr>
        <w:t>。</w:t>
      </w:r>
    </w:p>
    <w:p w14:paraId="770E11B5" w14:textId="77777777" w:rsidR="00DA1714" w:rsidRDefault="00DA1714" w:rsidP="00DA1714">
      <w:pPr>
        <w:ind w:firstLineChars="200" w:firstLine="643"/>
        <w:rPr>
          <w:rFonts w:ascii="仿宋" w:eastAsia="仿宋" w:hAnsi="仿宋"/>
          <w:b/>
          <w:bCs/>
          <w:sz w:val="32"/>
          <w:szCs w:val="32"/>
        </w:rPr>
      </w:pPr>
      <w:r w:rsidRPr="00FE03D6">
        <w:rPr>
          <w:rFonts w:ascii="仿宋" w:eastAsia="仿宋" w:hAnsi="仿宋"/>
          <w:b/>
          <w:bCs/>
          <w:sz w:val="32"/>
          <w:szCs w:val="32"/>
        </w:rPr>
        <w:t>领取信用码情况</w:t>
      </w:r>
      <w:r w:rsidRPr="00FE03D6">
        <w:rPr>
          <w:rFonts w:ascii="仿宋" w:eastAsia="仿宋" w:hAnsi="仿宋" w:hint="eastAsia"/>
          <w:b/>
          <w:bCs/>
          <w:sz w:val="32"/>
          <w:szCs w:val="32"/>
        </w:rPr>
        <w:t>（本项</w:t>
      </w:r>
      <w:r w:rsidRPr="00FE03D6">
        <w:rPr>
          <w:rFonts w:ascii="仿宋" w:eastAsia="仿宋" w:hAnsi="仿宋"/>
          <w:b/>
          <w:bCs/>
          <w:sz w:val="32"/>
          <w:szCs w:val="32"/>
        </w:rPr>
        <w:t>指标分值：最高30分</w:t>
      </w:r>
      <w:r w:rsidRPr="00FE03D6">
        <w:rPr>
          <w:rFonts w:ascii="仿宋" w:eastAsia="仿宋" w:hAnsi="仿宋" w:hint="eastAsia"/>
          <w:b/>
          <w:bCs/>
          <w:sz w:val="32"/>
          <w:szCs w:val="32"/>
        </w:rPr>
        <w:t>）</w:t>
      </w:r>
    </w:p>
    <w:p w14:paraId="71CA4696" w14:textId="77777777" w:rsidR="00DA1714" w:rsidRPr="00FE03D6" w:rsidRDefault="00DA1714" w:rsidP="00DA1714">
      <w:pPr>
        <w:ind w:firstLineChars="200" w:firstLine="643"/>
        <w:rPr>
          <w:rFonts w:ascii="仿宋" w:eastAsia="仿宋" w:hAnsi="仿宋"/>
          <w:b/>
          <w:bCs/>
          <w:sz w:val="32"/>
          <w:szCs w:val="32"/>
        </w:rPr>
      </w:pPr>
      <w:r w:rsidRPr="00FE03D6">
        <w:rPr>
          <w:rFonts w:ascii="仿宋" w:eastAsia="仿宋" w:hAnsi="仿宋" w:hint="eastAsia"/>
          <w:b/>
          <w:bCs/>
          <w:sz w:val="32"/>
          <w:szCs w:val="32"/>
        </w:rPr>
        <w:t>指标介绍</w:t>
      </w:r>
      <w:r>
        <w:rPr>
          <w:rFonts w:ascii="仿宋" w:eastAsia="仿宋" w:hAnsi="仿宋" w:hint="eastAsia"/>
          <w:sz w:val="32"/>
          <w:szCs w:val="32"/>
        </w:rPr>
        <w:t>：</w:t>
      </w:r>
    </w:p>
    <w:p w14:paraId="7802CFD1" w14:textId="77777777" w:rsidR="00DA1714" w:rsidRPr="0084541B" w:rsidRDefault="00DA1714" w:rsidP="00DA1714">
      <w:pPr>
        <w:ind w:firstLineChars="200" w:firstLine="640"/>
        <w:rPr>
          <w:rFonts w:ascii="仿宋" w:eastAsia="仿宋" w:hAnsi="仿宋"/>
          <w:sz w:val="32"/>
          <w:szCs w:val="32"/>
        </w:rPr>
      </w:pPr>
      <w:r>
        <w:rPr>
          <w:rFonts w:ascii="仿宋" w:eastAsia="仿宋" w:hAnsi="仿宋" w:hint="eastAsia"/>
          <w:sz w:val="32"/>
          <w:szCs w:val="32"/>
        </w:rPr>
        <w:t>涉税服务人员应当通过电子税务局等渠道经</w:t>
      </w:r>
      <w:r w:rsidRPr="00FE03D6">
        <w:rPr>
          <w:rFonts w:ascii="仿宋" w:eastAsia="仿宋" w:hAnsi="仿宋" w:hint="eastAsia"/>
          <w:b/>
          <w:bCs/>
          <w:sz w:val="32"/>
          <w:szCs w:val="32"/>
        </w:rPr>
        <w:t>实名认证</w:t>
      </w:r>
      <w:r>
        <w:rPr>
          <w:rFonts w:ascii="仿宋" w:eastAsia="仿宋" w:hAnsi="仿宋" w:hint="eastAsia"/>
          <w:sz w:val="32"/>
          <w:szCs w:val="32"/>
        </w:rPr>
        <w:t>，取得涉税服务人员</w:t>
      </w:r>
      <w:r w:rsidRPr="00FE03D6">
        <w:rPr>
          <w:rFonts w:ascii="仿宋" w:eastAsia="仿宋" w:hAnsi="仿宋" w:hint="eastAsia"/>
          <w:b/>
          <w:bCs/>
          <w:sz w:val="32"/>
          <w:szCs w:val="32"/>
        </w:rPr>
        <w:t>信用码</w:t>
      </w:r>
      <w:r>
        <w:rPr>
          <w:rFonts w:ascii="仿宋" w:eastAsia="仿宋" w:hAnsi="仿宋" w:hint="eastAsia"/>
          <w:sz w:val="32"/>
          <w:szCs w:val="32"/>
        </w:rPr>
        <w:t>。</w:t>
      </w:r>
    </w:p>
    <w:p w14:paraId="1EEB7159" w14:textId="77777777" w:rsidR="00DA1714" w:rsidRPr="0084541B"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指标分值=30分×领取信用码的涉税服务人员数量/（积分时点职工总人数×50%）</w:t>
      </w:r>
    </w:p>
    <w:p w14:paraId="496836E0" w14:textId="77777777" w:rsidR="00DA1714" w:rsidRDefault="00DA1714" w:rsidP="00DA1714">
      <w:pPr>
        <w:ind w:firstLineChars="200" w:firstLine="643"/>
        <w:rPr>
          <w:rFonts w:ascii="仿宋" w:eastAsia="仿宋" w:hAnsi="仿宋"/>
          <w:sz w:val="32"/>
          <w:szCs w:val="32"/>
        </w:rPr>
      </w:pPr>
      <w:r w:rsidRPr="00FE03D6">
        <w:rPr>
          <w:rFonts w:ascii="仿宋" w:eastAsia="仿宋" w:hAnsi="仿宋"/>
          <w:b/>
          <w:bCs/>
          <w:sz w:val="32"/>
          <w:szCs w:val="32"/>
        </w:rPr>
        <w:t>提分路径</w:t>
      </w:r>
      <w:r w:rsidRPr="0084541B">
        <w:rPr>
          <w:rFonts w:ascii="仿宋" w:eastAsia="仿宋" w:hAnsi="仿宋"/>
          <w:sz w:val="32"/>
          <w:szCs w:val="32"/>
        </w:rPr>
        <w:t>：</w:t>
      </w:r>
    </w:p>
    <w:p w14:paraId="3E0E1D85" w14:textId="77777777" w:rsidR="00DA1714" w:rsidRPr="0084541B"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涉税服务人员个人通过自然人登录方式进入电子税务局，点击</w:t>
      </w:r>
      <w:r>
        <w:rPr>
          <w:rFonts w:ascii="仿宋" w:eastAsia="仿宋" w:hAnsi="仿宋" w:hint="eastAsia"/>
          <w:bCs/>
          <w:sz w:val="32"/>
          <w:szCs w:val="32"/>
        </w:rPr>
        <w:t>【</w:t>
      </w:r>
      <w:r w:rsidRPr="0084541B">
        <w:rPr>
          <w:rFonts w:ascii="仿宋" w:eastAsia="仿宋" w:hAnsi="仿宋"/>
          <w:bCs/>
          <w:sz w:val="32"/>
          <w:szCs w:val="32"/>
        </w:rPr>
        <w:t>我要查询</w:t>
      </w:r>
      <w:r>
        <w:rPr>
          <w:rFonts w:ascii="仿宋" w:eastAsia="仿宋" w:hAnsi="仿宋" w:hint="eastAsia"/>
          <w:bCs/>
          <w:sz w:val="32"/>
          <w:szCs w:val="32"/>
        </w:rPr>
        <w:t>】-【</w:t>
      </w:r>
      <w:r w:rsidRPr="0084541B">
        <w:rPr>
          <w:rFonts w:ascii="仿宋" w:eastAsia="仿宋" w:hAnsi="仿宋"/>
          <w:bCs/>
          <w:sz w:val="32"/>
          <w:szCs w:val="32"/>
        </w:rPr>
        <w:t>涉税信息查询</w:t>
      </w:r>
      <w:r>
        <w:rPr>
          <w:rFonts w:ascii="仿宋" w:eastAsia="仿宋" w:hAnsi="仿宋" w:hint="eastAsia"/>
          <w:bCs/>
          <w:sz w:val="32"/>
          <w:szCs w:val="32"/>
        </w:rPr>
        <w:t>】-【</w:t>
      </w:r>
      <w:r w:rsidRPr="0084541B">
        <w:rPr>
          <w:rFonts w:ascii="仿宋" w:eastAsia="仿宋" w:hAnsi="仿宋"/>
          <w:bCs/>
          <w:sz w:val="32"/>
          <w:szCs w:val="32"/>
        </w:rPr>
        <w:t>涉税专业服务机构（人员）信用信息查询</w:t>
      </w:r>
      <w:r>
        <w:rPr>
          <w:rFonts w:ascii="仿宋" w:eastAsia="仿宋" w:hAnsi="仿宋" w:hint="eastAsia"/>
          <w:bCs/>
          <w:sz w:val="32"/>
          <w:szCs w:val="32"/>
        </w:rPr>
        <w:t>】</w:t>
      </w:r>
      <w:r w:rsidRPr="0084541B">
        <w:rPr>
          <w:rFonts w:ascii="仿宋" w:eastAsia="仿宋" w:hAnsi="仿宋"/>
          <w:bCs/>
          <w:sz w:val="32"/>
          <w:szCs w:val="32"/>
        </w:rPr>
        <w:t>，点击</w:t>
      </w:r>
      <w:r w:rsidRPr="00772292">
        <w:rPr>
          <w:rFonts w:ascii="仿宋" w:eastAsia="仿宋" w:hAnsi="仿宋"/>
          <w:b/>
          <w:sz w:val="32"/>
          <w:szCs w:val="32"/>
        </w:rPr>
        <w:t>申领信用码</w:t>
      </w:r>
      <w:r w:rsidRPr="0084541B">
        <w:rPr>
          <w:rFonts w:ascii="仿宋" w:eastAsia="仿宋" w:hAnsi="仿宋"/>
          <w:bCs/>
          <w:sz w:val="32"/>
          <w:szCs w:val="32"/>
        </w:rPr>
        <w:t>。</w:t>
      </w:r>
    </w:p>
    <w:p w14:paraId="3E8F519B" w14:textId="77777777" w:rsidR="00DA1714" w:rsidRPr="00A83E1C" w:rsidRDefault="00DA1714" w:rsidP="00DA1714">
      <w:pPr>
        <w:ind w:firstLineChars="200" w:firstLine="643"/>
        <w:rPr>
          <w:rFonts w:ascii="仿宋" w:eastAsia="仿宋" w:hAnsi="仿宋"/>
          <w:b/>
          <w:bCs/>
          <w:sz w:val="32"/>
          <w:szCs w:val="32"/>
        </w:rPr>
      </w:pPr>
      <w:r w:rsidRPr="00A83E1C">
        <w:rPr>
          <w:rFonts w:ascii="仿宋" w:eastAsia="仿宋" w:hAnsi="仿宋" w:hint="eastAsia"/>
          <w:b/>
          <w:bCs/>
          <w:sz w:val="32"/>
          <w:szCs w:val="32"/>
        </w:rPr>
        <w:t>税收专业知识和技能（本项指标分值：最高10分）</w:t>
      </w:r>
    </w:p>
    <w:p w14:paraId="1B3A7C6E" w14:textId="77777777" w:rsidR="00DA1714" w:rsidRDefault="00DA1714" w:rsidP="00DA1714">
      <w:pPr>
        <w:ind w:firstLineChars="200" w:firstLine="643"/>
        <w:rPr>
          <w:rFonts w:ascii="仿宋" w:eastAsia="仿宋" w:hAnsi="仿宋"/>
          <w:sz w:val="32"/>
          <w:szCs w:val="32"/>
        </w:rPr>
      </w:pPr>
      <w:r w:rsidRPr="00A83E1C">
        <w:rPr>
          <w:rFonts w:ascii="仿宋" w:eastAsia="仿宋" w:hAnsi="仿宋" w:hint="eastAsia"/>
          <w:b/>
          <w:bCs/>
          <w:sz w:val="32"/>
          <w:szCs w:val="32"/>
        </w:rPr>
        <w:t>指标介绍</w:t>
      </w:r>
      <w:r>
        <w:rPr>
          <w:rFonts w:ascii="仿宋" w:eastAsia="仿宋" w:hAnsi="仿宋" w:hint="eastAsia"/>
          <w:sz w:val="32"/>
          <w:szCs w:val="32"/>
        </w:rPr>
        <w:t>：</w:t>
      </w:r>
    </w:p>
    <w:p w14:paraId="2DC448A0"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涉税服务人员取得（注册）税务师、注册会计师、律师、中级会计师等任一涉税专业服务相关资格证书，每人加</w:t>
      </w:r>
      <w:r w:rsidRPr="00772292">
        <w:rPr>
          <w:rFonts w:ascii="仿宋" w:eastAsia="仿宋" w:hAnsi="仿宋" w:hint="eastAsia"/>
          <w:color w:val="EE0000"/>
          <w:sz w:val="32"/>
          <w:szCs w:val="32"/>
        </w:rPr>
        <w:t>2.5分</w:t>
      </w:r>
      <w:r>
        <w:rPr>
          <w:rFonts w:ascii="仿宋" w:eastAsia="仿宋" w:hAnsi="仿宋" w:hint="eastAsia"/>
          <w:sz w:val="32"/>
          <w:szCs w:val="32"/>
        </w:rPr>
        <w:t>。</w:t>
      </w:r>
    </w:p>
    <w:p w14:paraId="5E22F299" w14:textId="77777777" w:rsidR="00DA1714" w:rsidRDefault="00DA1714" w:rsidP="00DA1714">
      <w:pPr>
        <w:ind w:firstLineChars="200" w:firstLine="643"/>
        <w:rPr>
          <w:rFonts w:ascii="仿宋" w:eastAsia="仿宋" w:hAnsi="仿宋"/>
          <w:sz w:val="32"/>
          <w:szCs w:val="32"/>
        </w:rPr>
      </w:pPr>
      <w:r w:rsidRPr="00A83E1C">
        <w:rPr>
          <w:rFonts w:ascii="仿宋" w:eastAsia="仿宋" w:hAnsi="仿宋" w:hint="eastAsia"/>
          <w:b/>
          <w:bCs/>
          <w:sz w:val="32"/>
          <w:szCs w:val="32"/>
        </w:rPr>
        <w:t>提分路径</w:t>
      </w:r>
      <w:r>
        <w:rPr>
          <w:rFonts w:ascii="仿宋" w:eastAsia="仿宋" w:hAnsi="仿宋" w:hint="eastAsia"/>
          <w:sz w:val="32"/>
          <w:szCs w:val="32"/>
        </w:rPr>
        <w:t>：</w:t>
      </w:r>
    </w:p>
    <w:p w14:paraId="7DC1B491" w14:textId="77777777" w:rsidR="00DA1714" w:rsidRDefault="00DA1714" w:rsidP="00DA1714">
      <w:pPr>
        <w:ind w:firstLineChars="200" w:firstLine="643"/>
        <w:rPr>
          <w:rFonts w:ascii="仿宋" w:eastAsia="仿宋" w:hAnsi="仿宋"/>
          <w:sz w:val="32"/>
          <w:szCs w:val="32"/>
        </w:rPr>
      </w:pPr>
      <w:r w:rsidRPr="00A83E1C">
        <w:rPr>
          <w:rFonts w:ascii="仿宋" w:eastAsia="仿宋" w:hAnsi="仿宋" w:hint="eastAsia"/>
          <w:b/>
          <w:bCs/>
          <w:sz w:val="32"/>
          <w:szCs w:val="32"/>
        </w:rPr>
        <w:t>税务师事务所（人员取得三师）</w:t>
      </w:r>
      <w:r>
        <w:rPr>
          <w:rFonts w:ascii="仿宋" w:eastAsia="仿宋" w:hAnsi="仿宋" w:hint="eastAsia"/>
          <w:sz w:val="32"/>
          <w:szCs w:val="32"/>
        </w:rPr>
        <w:t>：</w:t>
      </w:r>
    </w:p>
    <w:p w14:paraId="0B39087A"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登录电子税务局，点击</w:t>
      </w:r>
      <w:r>
        <w:rPr>
          <w:rFonts w:ascii="仿宋" w:eastAsia="仿宋" w:hAnsi="仿宋" w:hint="eastAsia"/>
          <w:bCs/>
          <w:sz w:val="32"/>
          <w:szCs w:val="32"/>
        </w:rPr>
        <w:t>【地方特色】-【</w:t>
      </w:r>
      <w:r w:rsidRPr="0084541B">
        <w:rPr>
          <w:rFonts w:ascii="仿宋" w:eastAsia="仿宋" w:hAnsi="仿宋"/>
          <w:bCs/>
          <w:sz w:val="32"/>
          <w:szCs w:val="32"/>
        </w:rPr>
        <w:t>涉税</w:t>
      </w:r>
      <w:r>
        <w:rPr>
          <w:rFonts w:ascii="仿宋" w:eastAsia="仿宋" w:hAnsi="仿宋"/>
          <w:bCs/>
          <w:sz w:val="32"/>
          <w:szCs w:val="32"/>
        </w:rPr>
        <w:t>专业服务</w:t>
      </w:r>
      <w:r>
        <w:rPr>
          <w:rFonts w:ascii="仿宋" w:eastAsia="仿宋" w:hAnsi="仿宋" w:hint="eastAsia"/>
          <w:bCs/>
          <w:sz w:val="32"/>
          <w:szCs w:val="32"/>
        </w:rPr>
        <w:t>机</w:t>
      </w:r>
      <w:r>
        <w:rPr>
          <w:rFonts w:ascii="仿宋" w:eastAsia="仿宋" w:hAnsi="仿宋" w:hint="eastAsia"/>
          <w:bCs/>
          <w:sz w:val="32"/>
          <w:szCs w:val="32"/>
        </w:rPr>
        <w:lastRenderedPageBreak/>
        <w:t>构管理】-【税务师事务所行政登记变更及终止】-变更项目名称下拉</w:t>
      </w:r>
      <w:r w:rsidRPr="0084541B">
        <w:rPr>
          <w:rFonts w:ascii="仿宋" w:eastAsia="仿宋" w:hAnsi="仿宋"/>
          <w:bCs/>
          <w:sz w:val="32"/>
          <w:szCs w:val="32"/>
        </w:rPr>
        <w:t>，</w:t>
      </w:r>
      <w:r>
        <w:rPr>
          <w:rFonts w:ascii="仿宋" w:eastAsia="仿宋" w:hAnsi="仿宋" w:hint="eastAsia"/>
          <w:bCs/>
          <w:sz w:val="32"/>
          <w:szCs w:val="32"/>
        </w:rPr>
        <w:t>新增/补充取得（注册）税务师、注册会计师、律师资格证书人员信息，等待审核。</w:t>
      </w:r>
    </w:p>
    <w:p w14:paraId="2606F615" w14:textId="77777777" w:rsidR="00DA1714" w:rsidRPr="00A83E1C" w:rsidRDefault="00DA1714" w:rsidP="00DA1714">
      <w:pPr>
        <w:ind w:firstLineChars="200" w:firstLine="643"/>
        <w:rPr>
          <w:rFonts w:ascii="仿宋" w:eastAsia="仿宋" w:hAnsi="仿宋"/>
          <w:b/>
          <w:bCs/>
          <w:sz w:val="32"/>
          <w:szCs w:val="32"/>
        </w:rPr>
      </w:pPr>
      <w:r w:rsidRPr="00A83E1C">
        <w:rPr>
          <w:rFonts w:ascii="仿宋" w:eastAsia="仿宋" w:hAnsi="仿宋" w:hint="eastAsia"/>
          <w:b/>
          <w:bCs/>
          <w:sz w:val="32"/>
          <w:szCs w:val="32"/>
        </w:rPr>
        <w:t>税务师事务所人员取得其他证书/其他机构：</w:t>
      </w:r>
    </w:p>
    <w:p w14:paraId="741B3B39" w14:textId="77777777" w:rsidR="00DA1714" w:rsidRPr="00A83E1C" w:rsidRDefault="00DA1714" w:rsidP="00DA1714">
      <w:pPr>
        <w:ind w:firstLineChars="200" w:firstLine="640"/>
        <w:rPr>
          <w:rFonts w:ascii="仿宋" w:eastAsia="仿宋" w:hAnsi="仿宋"/>
          <w:sz w:val="32"/>
          <w:szCs w:val="32"/>
        </w:rPr>
      </w:pPr>
      <w:r>
        <w:rPr>
          <w:rFonts w:ascii="仿宋" w:eastAsia="仿宋" w:hAnsi="仿宋" w:hint="eastAsia"/>
          <w:sz w:val="32"/>
          <w:szCs w:val="32"/>
        </w:rPr>
        <w:t>点击</w:t>
      </w:r>
      <w:r>
        <w:rPr>
          <w:rFonts w:ascii="仿宋" w:eastAsia="仿宋" w:hAnsi="仿宋" w:hint="eastAsia"/>
          <w:bCs/>
          <w:sz w:val="32"/>
          <w:szCs w:val="32"/>
        </w:rPr>
        <w:t>【</w:t>
      </w:r>
      <w:r>
        <w:rPr>
          <w:rFonts w:ascii="仿宋" w:eastAsia="仿宋" w:hAnsi="仿宋"/>
          <w:bCs/>
          <w:sz w:val="32"/>
          <w:szCs w:val="32"/>
        </w:rPr>
        <w:t>我要办税</w:t>
      </w:r>
      <w:r>
        <w:rPr>
          <w:rFonts w:ascii="仿宋" w:eastAsia="仿宋" w:hAnsi="仿宋" w:hint="eastAsia"/>
          <w:bCs/>
          <w:sz w:val="32"/>
          <w:szCs w:val="32"/>
        </w:rPr>
        <w:t>】-【</w:t>
      </w:r>
      <w:r w:rsidRPr="0084541B">
        <w:rPr>
          <w:rFonts w:ascii="仿宋" w:eastAsia="仿宋" w:hAnsi="仿宋"/>
          <w:bCs/>
          <w:sz w:val="32"/>
          <w:szCs w:val="32"/>
        </w:rPr>
        <w:t>涉税</w:t>
      </w:r>
      <w:r>
        <w:rPr>
          <w:rFonts w:ascii="仿宋" w:eastAsia="仿宋" w:hAnsi="仿宋"/>
          <w:bCs/>
          <w:sz w:val="32"/>
          <w:szCs w:val="32"/>
        </w:rPr>
        <w:t>专业服务</w:t>
      </w:r>
      <w:r>
        <w:rPr>
          <w:rFonts w:ascii="仿宋" w:eastAsia="仿宋" w:hAnsi="仿宋" w:hint="eastAsia"/>
          <w:bCs/>
          <w:sz w:val="32"/>
          <w:szCs w:val="32"/>
        </w:rPr>
        <w:t>】-【</w:t>
      </w:r>
      <w:r w:rsidRPr="0084541B">
        <w:rPr>
          <w:rFonts w:ascii="仿宋" w:eastAsia="仿宋" w:hAnsi="仿宋"/>
          <w:bCs/>
          <w:sz w:val="32"/>
          <w:szCs w:val="32"/>
        </w:rPr>
        <w:t>涉税专业服务机构</w:t>
      </w:r>
      <w:r>
        <w:rPr>
          <w:rFonts w:ascii="仿宋" w:eastAsia="仿宋" w:hAnsi="仿宋"/>
          <w:bCs/>
          <w:sz w:val="32"/>
          <w:szCs w:val="32"/>
        </w:rPr>
        <w:t>管理</w:t>
      </w:r>
      <w:r>
        <w:rPr>
          <w:rFonts w:ascii="仿宋" w:eastAsia="仿宋" w:hAnsi="仿宋" w:hint="eastAsia"/>
          <w:bCs/>
          <w:sz w:val="32"/>
          <w:szCs w:val="32"/>
        </w:rPr>
        <w:t>】/【税务师事务所管理】</w:t>
      </w:r>
      <w:r w:rsidRPr="0084541B">
        <w:rPr>
          <w:rFonts w:ascii="仿宋" w:eastAsia="仿宋" w:hAnsi="仿宋"/>
          <w:bCs/>
          <w:sz w:val="32"/>
          <w:szCs w:val="32"/>
        </w:rPr>
        <w:t>，点击</w:t>
      </w:r>
      <w:r>
        <w:rPr>
          <w:rFonts w:ascii="仿宋" w:eastAsia="仿宋" w:hAnsi="仿宋"/>
          <w:bCs/>
          <w:sz w:val="32"/>
          <w:szCs w:val="32"/>
        </w:rPr>
        <w:t>从业人员模块的</w:t>
      </w:r>
      <w:r>
        <w:rPr>
          <w:rFonts w:ascii="仿宋" w:eastAsia="仿宋" w:hAnsi="仿宋" w:hint="eastAsia"/>
          <w:bCs/>
          <w:sz w:val="32"/>
          <w:szCs w:val="32"/>
        </w:rPr>
        <w:t>【</w:t>
      </w:r>
      <w:r>
        <w:rPr>
          <w:rFonts w:ascii="仿宋" w:eastAsia="仿宋" w:hAnsi="仿宋"/>
          <w:bCs/>
          <w:sz w:val="32"/>
          <w:szCs w:val="32"/>
        </w:rPr>
        <w:t>管理</w:t>
      </w:r>
      <w:r>
        <w:rPr>
          <w:rFonts w:ascii="仿宋" w:eastAsia="仿宋" w:hAnsi="仿宋" w:hint="eastAsia"/>
          <w:bCs/>
          <w:sz w:val="32"/>
          <w:szCs w:val="32"/>
        </w:rPr>
        <w:t>】，编辑相应的人员证书信息。</w:t>
      </w:r>
    </w:p>
    <w:p w14:paraId="53BBF15E" w14:textId="77777777" w:rsidR="00DA1714" w:rsidRPr="00A83E1C" w:rsidRDefault="00DA1714" w:rsidP="00DA1714">
      <w:pPr>
        <w:ind w:firstLineChars="200" w:firstLine="643"/>
        <w:rPr>
          <w:rFonts w:ascii="仿宋" w:eastAsia="仿宋" w:hAnsi="仿宋"/>
          <w:b/>
          <w:bCs/>
          <w:sz w:val="32"/>
          <w:szCs w:val="32"/>
        </w:rPr>
      </w:pPr>
      <w:r w:rsidRPr="00A83E1C">
        <w:rPr>
          <w:rFonts w:ascii="仿宋" w:eastAsia="仿宋" w:hAnsi="仿宋" w:hint="eastAsia"/>
          <w:b/>
          <w:bCs/>
          <w:sz w:val="32"/>
          <w:szCs w:val="32"/>
        </w:rPr>
        <w:t>报送涉税专业服务协议信息（</w:t>
      </w:r>
      <w:r w:rsidRPr="00A83E1C">
        <w:rPr>
          <w:rFonts w:ascii="仿宋" w:eastAsia="仿宋" w:hAnsi="仿宋"/>
          <w:b/>
          <w:bCs/>
          <w:sz w:val="32"/>
          <w:szCs w:val="32"/>
        </w:rPr>
        <w:t>本项指标分值：最高40分</w:t>
      </w:r>
      <w:r w:rsidRPr="00A83E1C">
        <w:rPr>
          <w:rFonts w:ascii="仿宋" w:eastAsia="仿宋" w:hAnsi="仿宋" w:hint="eastAsia"/>
          <w:b/>
          <w:bCs/>
          <w:sz w:val="32"/>
          <w:szCs w:val="32"/>
        </w:rPr>
        <w:t>）</w:t>
      </w:r>
    </w:p>
    <w:p w14:paraId="6C278022" w14:textId="77777777" w:rsidR="00DA1714" w:rsidRDefault="00DA1714" w:rsidP="00DA1714">
      <w:pPr>
        <w:ind w:firstLineChars="200" w:firstLine="643"/>
        <w:rPr>
          <w:rFonts w:ascii="仿宋" w:eastAsia="仿宋" w:hAnsi="仿宋"/>
          <w:sz w:val="32"/>
          <w:szCs w:val="32"/>
        </w:rPr>
      </w:pPr>
      <w:r w:rsidRPr="00A83E1C">
        <w:rPr>
          <w:rFonts w:ascii="仿宋" w:eastAsia="仿宋" w:hAnsi="仿宋"/>
          <w:b/>
          <w:bCs/>
          <w:sz w:val="32"/>
          <w:szCs w:val="32"/>
        </w:rPr>
        <w:t>指标介绍</w:t>
      </w:r>
      <w:r w:rsidRPr="0084541B">
        <w:rPr>
          <w:rFonts w:ascii="仿宋" w:eastAsia="仿宋" w:hAnsi="仿宋"/>
          <w:sz w:val="32"/>
          <w:szCs w:val="32"/>
        </w:rPr>
        <w:t>：</w:t>
      </w:r>
    </w:p>
    <w:p w14:paraId="426B8227" w14:textId="77777777" w:rsidR="00DA1714" w:rsidRPr="0084541B"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涉税专业服务机构及涉税服务人员为委托人提供业务委托协议约定的涉税专业服务，应当如实向税务机关报送业务委托协议要素信息。</w:t>
      </w:r>
    </w:p>
    <w:p w14:paraId="316CD7ED" w14:textId="77777777" w:rsidR="00DA1714" w:rsidRPr="0084541B"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指标分值=40分×人均涉税专业服务协议数量/全省人均涉税专业服务协议数量</w:t>
      </w:r>
    </w:p>
    <w:p w14:paraId="37A47D0F" w14:textId="77777777" w:rsidR="00DA1714" w:rsidRPr="0084541B" w:rsidRDefault="00DA1714" w:rsidP="00DA1714">
      <w:pPr>
        <w:ind w:firstLineChars="200" w:firstLine="643"/>
        <w:rPr>
          <w:rFonts w:ascii="仿宋" w:eastAsia="仿宋" w:hAnsi="仿宋"/>
          <w:bCs/>
          <w:sz w:val="32"/>
          <w:szCs w:val="32"/>
        </w:rPr>
      </w:pPr>
      <w:r w:rsidRPr="00A83E1C">
        <w:rPr>
          <w:rFonts w:ascii="仿宋" w:eastAsia="仿宋" w:hAnsi="仿宋"/>
          <w:b/>
          <w:bCs/>
          <w:sz w:val="32"/>
          <w:szCs w:val="32"/>
        </w:rPr>
        <w:t>提分路径</w:t>
      </w:r>
      <w:r w:rsidRPr="0084541B">
        <w:rPr>
          <w:rFonts w:ascii="仿宋" w:eastAsia="仿宋" w:hAnsi="仿宋"/>
          <w:sz w:val="32"/>
          <w:szCs w:val="32"/>
        </w:rPr>
        <w:t>：</w:t>
      </w:r>
    </w:p>
    <w:p w14:paraId="3C5E79BF" w14:textId="77777777" w:rsidR="00DA1714" w:rsidRPr="0084541B" w:rsidRDefault="00DA1714" w:rsidP="00DA1714">
      <w:pPr>
        <w:ind w:firstLineChars="200" w:firstLine="640"/>
        <w:rPr>
          <w:rFonts w:ascii="仿宋" w:eastAsia="仿宋" w:hAnsi="仿宋"/>
          <w:bCs/>
          <w:sz w:val="32"/>
          <w:szCs w:val="32"/>
        </w:rPr>
      </w:pPr>
      <w:bookmarkStart w:id="19" w:name="OLE_LINK21"/>
      <w:bookmarkStart w:id="20" w:name="OLE_LINK22"/>
      <w:r w:rsidRPr="0084541B">
        <w:rPr>
          <w:rFonts w:ascii="仿宋" w:eastAsia="仿宋" w:hAnsi="仿宋"/>
          <w:bCs/>
          <w:sz w:val="32"/>
          <w:szCs w:val="32"/>
        </w:rPr>
        <w:t>涉税专业服务机构登录电子税务局，点击</w:t>
      </w:r>
      <w:r>
        <w:rPr>
          <w:rFonts w:ascii="仿宋" w:eastAsia="仿宋" w:hAnsi="仿宋" w:hint="eastAsia"/>
          <w:bCs/>
          <w:sz w:val="32"/>
          <w:szCs w:val="32"/>
        </w:rPr>
        <w:t>【</w:t>
      </w:r>
      <w:r w:rsidRPr="0084541B">
        <w:rPr>
          <w:rFonts w:ascii="仿宋" w:eastAsia="仿宋" w:hAnsi="仿宋"/>
          <w:bCs/>
          <w:sz w:val="32"/>
          <w:szCs w:val="32"/>
        </w:rPr>
        <w:t>我要办税</w:t>
      </w:r>
      <w:r>
        <w:rPr>
          <w:rFonts w:ascii="仿宋" w:eastAsia="仿宋" w:hAnsi="仿宋" w:hint="eastAsia"/>
          <w:bCs/>
          <w:sz w:val="32"/>
          <w:szCs w:val="32"/>
        </w:rPr>
        <w:t>】</w:t>
      </w:r>
      <w:r w:rsidRPr="0084541B">
        <w:rPr>
          <w:rFonts w:ascii="仿宋" w:eastAsia="仿宋" w:hAnsi="仿宋"/>
          <w:bCs/>
          <w:sz w:val="32"/>
          <w:szCs w:val="32"/>
        </w:rPr>
        <w:t>－</w:t>
      </w:r>
      <w:r>
        <w:rPr>
          <w:rFonts w:ascii="仿宋" w:eastAsia="仿宋" w:hAnsi="仿宋" w:hint="eastAsia"/>
          <w:bCs/>
          <w:sz w:val="32"/>
          <w:szCs w:val="32"/>
        </w:rPr>
        <w:t>【</w:t>
      </w:r>
      <w:r w:rsidRPr="0084541B">
        <w:rPr>
          <w:rFonts w:ascii="仿宋" w:eastAsia="仿宋" w:hAnsi="仿宋"/>
          <w:bCs/>
          <w:sz w:val="32"/>
          <w:szCs w:val="32"/>
        </w:rPr>
        <w:t>涉税专业服务</w:t>
      </w:r>
      <w:r>
        <w:rPr>
          <w:rFonts w:ascii="仿宋" w:eastAsia="仿宋" w:hAnsi="仿宋" w:hint="eastAsia"/>
          <w:bCs/>
          <w:sz w:val="32"/>
          <w:szCs w:val="32"/>
        </w:rPr>
        <w:t>】</w:t>
      </w:r>
      <w:r w:rsidRPr="0084541B">
        <w:rPr>
          <w:rFonts w:ascii="仿宋" w:eastAsia="仿宋" w:hAnsi="仿宋"/>
          <w:bCs/>
          <w:sz w:val="32"/>
          <w:szCs w:val="32"/>
        </w:rPr>
        <w:t>－</w:t>
      </w:r>
      <w:r>
        <w:rPr>
          <w:rFonts w:ascii="仿宋" w:eastAsia="仿宋" w:hAnsi="仿宋" w:hint="eastAsia"/>
          <w:bCs/>
          <w:sz w:val="32"/>
          <w:szCs w:val="32"/>
        </w:rPr>
        <w:t>【</w:t>
      </w:r>
      <w:r w:rsidRPr="0084541B">
        <w:rPr>
          <w:rFonts w:ascii="仿宋" w:eastAsia="仿宋" w:hAnsi="仿宋"/>
          <w:bCs/>
          <w:sz w:val="32"/>
          <w:szCs w:val="32"/>
        </w:rPr>
        <w:t>涉税专业服务机构管理</w:t>
      </w:r>
      <w:r>
        <w:rPr>
          <w:rFonts w:ascii="仿宋" w:eastAsia="仿宋" w:hAnsi="仿宋" w:hint="eastAsia"/>
          <w:bCs/>
          <w:sz w:val="32"/>
          <w:szCs w:val="32"/>
        </w:rPr>
        <w:t>】</w:t>
      </w:r>
      <w:r w:rsidRPr="0084541B">
        <w:rPr>
          <w:rFonts w:ascii="仿宋" w:eastAsia="仿宋" w:hAnsi="仿宋"/>
          <w:bCs/>
          <w:sz w:val="32"/>
          <w:szCs w:val="32"/>
        </w:rPr>
        <w:t>/</w:t>
      </w:r>
      <w:r>
        <w:rPr>
          <w:rFonts w:ascii="仿宋" w:eastAsia="仿宋" w:hAnsi="仿宋" w:hint="eastAsia"/>
          <w:bCs/>
          <w:sz w:val="32"/>
          <w:szCs w:val="32"/>
        </w:rPr>
        <w:t>【</w:t>
      </w:r>
      <w:r w:rsidRPr="0084541B">
        <w:rPr>
          <w:rFonts w:ascii="仿宋" w:eastAsia="仿宋" w:hAnsi="仿宋"/>
          <w:bCs/>
          <w:sz w:val="32"/>
          <w:szCs w:val="32"/>
        </w:rPr>
        <w:t>税务师事务所管理</w:t>
      </w:r>
      <w:r>
        <w:rPr>
          <w:rFonts w:ascii="仿宋" w:eastAsia="仿宋" w:hAnsi="仿宋" w:hint="eastAsia"/>
          <w:bCs/>
          <w:sz w:val="32"/>
          <w:szCs w:val="32"/>
        </w:rPr>
        <w:t>】</w:t>
      </w:r>
      <w:r w:rsidRPr="0084541B">
        <w:rPr>
          <w:rFonts w:ascii="仿宋" w:eastAsia="仿宋" w:hAnsi="仿宋"/>
          <w:bCs/>
          <w:sz w:val="32"/>
          <w:szCs w:val="32"/>
        </w:rPr>
        <w:t>，点击协议要素信息模块的</w:t>
      </w:r>
      <w:r>
        <w:rPr>
          <w:rFonts w:ascii="仿宋" w:eastAsia="仿宋" w:hAnsi="仿宋" w:hint="eastAsia"/>
          <w:bCs/>
          <w:sz w:val="32"/>
          <w:szCs w:val="32"/>
        </w:rPr>
        <w:t>【</w:t>
      </w:r>
      <w:r w:rsidRPr="0084541B">
        <w:rPr>
          <w:rFonts w:ascii="仿宋" w:eastAsia="仿宋" w:hAnsi="仿宋"/>
          <w:bCs/>
          <w:sz w:val="32"/>
          <w:szCs w:val="32"/>
        </w:rPr>
        <w:t>管理</w:t>
      </w:r>
      <w:r>
        <w:rPr>
          <w:rFonts w:ascii="仿宋" w:eastAsia="仿宋" w:hAnsi="仿宋" w:hint="eastAsia"/>
          <w:bCs/>
          <w:sz w:val="32"/>
          <w:szCs w:val="32"/>
        </w:rPr>
        <w:t>】</w:t>
      </w:r>
      <w:r w:rsidRPr="0084541B">
        <w:rPr>
          <w:rFonts w:ascii="仿宋" w:eastAsia="仿宋" w:hAnsi="仿宋"/>
          <w:bCs/>
          <w:sz w:val="32"/>
          <w:szCs w:val="32"/>
        </w:rPr>
        <w:t>，点击</w:t>
      </w:r>
      <w:r>
        <w:rPr>
          <w:rFonts w:ascii="仿宋" w:eastAsia="仿宋" w:hAnsi="仿宋" w:hint="eastAsia"/>
          <w:bCs/>
          <w:sz w:val="32"/>
          <w:szCs w:val="32"/>
        </w:rPr>
        <w:t>【</w:t>
      </w:r>
      <w:r w:rsidRPr="0084541B">
        <w:rPr>
          <w:rFonts w:ascii="仿宋" w:eastAsia="仿宋" w:hAnsi="仿宋"/>
          <w:bCs/>
          <w:sz w:val="32"/>
          <w:szCs w:val="32"/>
        </w:rPr>
        <w:t>新增</w:t>
      </w:r>
      <w:r>
        <w:rPr>
          <w:rFonts w:ascii="仿宋" w:eastAsia="仿宋" w:hAnsi="仿宋" w:hint="eastAsia"/>
          <w:bCs/>
          <w:sz w:val="32"/>
          <w:szCs w:val="32"/>
        </w:rPr>
        <w:t>】</w:t>
      </w:r>
      <w:r w:rsidRPr="0084541B">
        <w:rPr>
          <w:rFonts w:ascii="仿宋" w:eastAsia="仿宋" w:hAnsi="仿宋"/>
          <w:bCs/>
          <w:sz w:val="32"/>
          <w:szCs w:val="32"/>
        </w:rPr>
        <w:t>/</w:t>
      </w:r>
      <w:r>
        <w:rPr>
          <w:rFonts w:ascii="仿宋" w:eastAsia="仿宋" w:hAnsi="仿宋" w:hint="eastAsia"/>
          <w:bCs/>
          <w:sz w:val="32"/>
          <w:szCs w:val="32"/>
        </w:rPr>
        <w:t>【</w:t>
      </w:r>
      <w:r w:rsidRPr="0084541B">
        <w:rPr>
          <w:rFonts w:ascii="仿宋" w:eastAsia="仿宋" w:hAnsi="仿宋"/>
          <w:bCs/>
          <w:sz w:val="32"/>
          <w:szCs w:val="32"/>
        </w:rPr>
        <w:t>导入</w:t>
      </w:r>
      <w:r>
        <w:rPr>
          <w:rFonts w:ascii="仿宋" w:eastAsia="仿宋" w:hAnsi="仿宋" w:hint="eastAsia"/>
          <w:bCs/>
          <w:sz w:val="32"/>
          <w:szCs w:val="32"/>
        </w:rPr>
        <w:t>】</w:t>
      </w:r>
      <w:r w:rsidRPr="0084541B">
        <w:rPr>
          <w:rFonts w:ascii="仿宋" w:eastAsia="仿宋" w:hAnsi="仿宋"/>
          <w:bCs/>
          <w:sz w:val="32"/>
          <w:szCs w:val="32"/>
        </w:rPr>
        <w:t>，录入协议信息后保存提交。</w:t>
      </w:r>
    </w:p>
    <w:bookmarkEnd w:id="19"/>
    <w:bookmarkEnd w:id="20"/>
    <w:p w14:paraId="0F71714D"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3、业务结构</w:t>
      </w:r>
    </w:p>
    <w:p w14:paraId="0E145371" w14:textId="77777777" w:rsidR="00DA1714" w:rsidRPr="00A83E1C" w:rsidRDefault="00DA1714" w:rsidP="00DA1714">
      <w:pPr>
        <w:ind w:firstLineChars="200" w:firstLine="643"/>
        <w:rPr>
          <w:rFonts w:ascii="仿宋" w:eastAsia="仿宋" w:hAnsi="仿宋"/>
          <w:b/>
          <w:bCs/>
          <w:sz w:val="32"/>
          <w:szCs w:val="32"/>
        </w:rPr>
      </w:pPr>
      <w:r w:rsidRPr="00A83E1C">
        <w:rPr>
          <w:rFonts w:ascii="仿宋" w:eastAsia="仿宋" w:hAnsi="仿宋" w:hint="eastAsia"/>
          <w:b/>
          <w:bCs/>
          <w:sz w:val="32"/>
          <w:szCs w:val="32"/>
        </w:rPr>
        <w:t>业务结构（本项指标分值：</w:t>
      </w:r>
      <w:r w:rsidRPr="00A83E1C">
        <w:rPr>
          <w:rFonts w:ascii="仿宋" w:eastAsia="仿宋" w:hAnsi="仿宋"/>
          <w:b/>
          <w:bCs/>
          <w:sz w:val="32"/>
          <w:szCs w:val="32"/>
        </w:rPr>
        <w:t>最高10分</w:t>
      </w:r>
      <w:r w:rsidRPr="00A83E1C">
        <w:rPr>
          <w:rFonts w:ascii="仿宋" w:eastAsia="仿宋" w:hAnsi="仿宋" w:hint="eastAsia"/>
          <w:b/>
          <w:bCs/>
          <w:sz w:val="32"/>
          <w:szCs w:val="32"/>
        </w:rPr>
        <w:t>）</w:t>
      </w:r>
    </w:p>
    <w:p w14:paraId="3CD1DFEE" w14:textId="77777777" w:rsidR="00DA1714" w:rsidRDefault="00DA1714" w:rsidP="00DA1714">
      <w:pPr>
        <w:ind w:firstLineChars="200" w:firstLine="643"/>
        <w:rPr>
          <w:rFonts w:ascii="仿宋" w:eastAsia="仿宋" w:hAnsi="仿宋"/>
          <w:sz w:val="32"/>
          <w:szCs w:val="32"/>
        </w:rPr>
      </w:pPr>
      <w:r w:rsidRPr="00A83E1C">
        <w:rPr>
          <w:rFonts w:ascii="仿宋" w:eastAsia="仿宋" w:hAnsi="仿宋"/>
          <w:b/>
          <w:bCs/>
          <w:sz w:val="32"/>
          <w:szCs w:val="32"/>
        </w:rPr>
        <w:t>指标介绍</w:t>
      </w:r>
      <w:r w:rsidRPr="0084541B">
        <w:rPr>
          <w:rFonts w:ascii="仿宋" w:eastAsia="仿宋" w:hAnsi="仿宋"/>
          <w:sz w:val="32"/>
          <w:szCs w:val="32"/>
        </w:rPr>
        <w:t>：</w:t>
      </w:r>
    </w:p>
    <w:p w14:paraId="5A888B0C" w14:textId="77777777" w:rsidR="00DA1714" w:rsidRDefault="00DA1714" w:rsidP="00DA1714">
      <w:pPr>
        <w:ind w:firstLineChars="200" w:firstLine="640"/>
        <w:rPr>
          <w:rFonts w:ascii="仿宋" w:eastAsia="仿宋" w:hAnsi="仿宋"/>
          <w:bCs/>
          <w:sz w:val="32"/>
          <w:szCs w:val="32"/>
        </w:rPr>
      </w:pPr>
      <w:r>
        <w:rPr>
          <w:rFonts w:ascii="仿宋" w:eastAsia="仿宋" w:hAnsi="仿宋" w:hint="eastAsia"/>
          <w:sz w:val="32"/>
          <w:szCs w:val="32"/>
        </w:rPr>
        <w:lastRenderedPageBreak/>
        <w:t>涉税专业服务机构及涉税服务人员未委托人提供涉税专业服务，应当如实准确按照涉税专业服务类别对应的商品和服务税收分类编码开具发票。</w:t>
      </w:r>
    </w:p>
    <w:p w14:paraId="434B202E" w14:textId="77777777" w:rsidR="00DA1714" w:rsidRPr="0084541B"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指标分值=涉税专业服务收入/服务类总收入×10分</w:t>
      </w:r>
    </w:p>
    <w:p w14:paraId="341E4FDD" w14:textId="77777777" w:rsidR="00DA1714" w:rsidRDefault="00DA1714" w:rsidP="00DA1714">
      <w:pPr>
        <w:ind w:firstLineChars="200" w:firstLine="643"/>
        <w:rPr>
          <w:rFonts w:ascii="仿宋" w:eastAsia="仿宋" w:hAnsi="仿宋"/>
          <w:sz w:val="32"/>
          <w:szCs w:val="32"/>
        </w:rPr>
      </w:pPr>
      <w:r w:rsidRPr="00A83E1C">
        <w:rPr>
          <w:rFonts w:ascii="仿宋" w:eastAsia="仿宋" w:hAnsi="仿宋"/>
          <w:b/>
          <w:bCs/>
          <w:sz w:val="32"/>
          <w:szCs w:val="32"/>
        </w:rPr>
        <w:t>提分路径</w:t>
      </w:r>
      <w:r w:rsidRPr="0084541B">
        <w:rPr>
          <w:rFonts w:ascii="仿宋" w:eastAsia="仿宋" w:hAnsi="仿宋"/>
          <w:sz w:val="32"/>
          <w:szCs w:val="32"/>
        </w:rPr>
        <w:t>：</w:t>
      </w:r>
    </w:p>
    <w:p w14:paraId="09EAB23F" w14:textId="77777777" w:rsidR="00DA1714"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涉税专业服务机构登录电子税务局，点击</w:t>
      </w:r>
      <w:r>
        <w:rPr>
          <w:rFonts w:ascii="仿宋" w:eastAsia="仿宋" w:hAnsi="仿宋" w:hint="eastAsia"/>
          <w:bCs/>
          <w:sz w:val="32"/>
          <w:szCs w:val="32"/>
        </w:rPr>
        <w:t>【</w:t>
      </w:r>
      <w:r w:rsidRPr="0084541B">
        <w:rPr>
          <w:rFonts w:ascii="仿宋" w:eastAsia="仿宋" w:hAnsi="仿宋"/>
          <w:bCs/>
          <w:sz w:val="32"/>
          <w:szCs w:val="32"/>
        </w:rPr>
        <w:t>我要办税</w:t>
      </w:r>
      <w:r>
        <w:rPr>
          <w:rFonts w:ascii="仿宋" w:eastAsia="仿宋" w:hAnsi="仿宋" w:hint="eastAsia"/>
          <w:bCs/>
          <w:sz w:val="32"/>
          <w:szCs w:val="32"/>
        </w:rPr>
        <w:t>】-【</w:t>
      </w:r>
      <w:r w:rsidRPr="0084541B">
        <w:rPr>
          <w:rFonts w:ascii="仿宋" w:eastAsia="仿宋" w:hAnsi="仿宋"/>
          <w:bCs/>
          <w:sz w:val="32"/>
          <w:szCs w:val="32"/>
        </w:rPr>
        <w:t>发票使用</w:t>
      </w:r>
      <w:r>
        <w:rPr>
          <w:rFonts w:ascii="仿宋" w:eastAsia="仿宋" w:hAnsi="仿宋" w:hint="eastAsia"/>
          <w:bCs/>
          <w:sz w:val="32"/>
          <w:szCs w:val="32"/>
        </w:rPr>
        <w:t>】-【</w:t>
      </w:r>
      <w:r w:rsidRPr="0084541B">
        <w:rPr>
          <w:rFonts w:ascii="仿宋" w:eastAsia="仿宋" w:hAnsi="仿宋"/>
          <w:bCs/>
          <w:sz w:val="32"/>
          <w:szCs w:val="32"/>
        </w:rPr>
        <w:t>蓝字发票开具</w:t>
      </w:r>
      <w:r>
        <w:rPr>
          <w:rFonts w:ascii="仿宋" w:eastAsia="仿宋" w:hAnsi="仿宋" w:hint="eastAsia"/>
          <w:bCs/>
          <w:sz w:val="32"/>
          <w:szCs w:val="32"/>
        </w:rPr>
        <w:t>】</w:t>
      </w:r>
      <w:r w:rsidRPr="0084541B">
        <w:rPr>
          <w:rFonts w:ascii="仿宋" w:eastAsia="仿宋" w:hAnsi="仿宋"/>
          <w:bCs/>
          <w:sz w:val="32"/>
          <w:szCs w:val="32"/>
        </w:rPr>
        <w:t>，点击</w:t>
      </w:r>
      <w:r>
        <w:rPr>
          <w:rFonts w:ascii="仿宋" w:eastAsia="仿宋" w:hAnsi="仿宋" w:hint="eastAsia"/>
          <w:bCs/>
          <w:sz w:val="32"/>
          <w:szCs w:val="32"/>
        </w:rPr>
        <w:t>【</w:t>
      </w:r>
      <w:r w:rsidRPr="0084541B">
        <w:rPr>
          <w:rFonts w:ascii="仿宋" w:eastAsia="仿宋" w:hAnsi="仿宋"/>
          <w:bCs/>
          <w:sz w:val="32"/>
          <w:szCs w:val="32"/>
        </w:rPr>
        <w:t>立即开具</w:t>
      </w:r>
      <w:r>
        <w:rPr>
          <w:rFonts w:ascii="仿宋" w:eastAsia="仿宋" w:hAnsi="仿宋" w:hint="eastAsia"/>
          <w:bCs/>
          <w:sz w:val="32"/>
          <w:szCs w:val="32"/>
        </w:rPr>
        <w:t>】</w:t>
      </w:r>
      <w:r w:rsidRPr="0084541B">
        <w:rPr>
          <w:rFonts w:ascii="仿宋" w:eastAsia="仿宋" w:hAnsi="仿宋"/>
          <w:bCs/>
          <w:sz w:val="32"/>
          <w:szCs w:val="32"/>
        </w:rPr>
        <w:t>，选择发票类型后点击</w:t>
      </w:r>
      <w:r>
        <w:rPr>
          <w:rFonts w:ascii="仿宋" w:eastAsia="仿宋" w:hAnsi="仿宋" w:hint="eastAsia"/>
          <w:bCs/>
          <w:sz w:val="32"/>
          <w:szCs w:val="32"/>
        </w:rPr>
        <w:t>【</w:t>
      </w:r>
      <w:r w:rsidRPr="0084541B">
        <w:rPr>
          <w:rFonts w:ascii="仿宋" w:eastAsia="仿宋" w:hAnsi="仿宋"/>
          <w:bCs/>
          <w:sz w:val="32"/>
          <w:szCs w:val="32"/>
        </w:rPr>
        <w:t>确定</w:t>
      </w:r>
      <w:r>
        <w:rPr>
          <w:rFonts w:ascii="仿宋" w:eastAsia="仿宋" w:hAnsi="仿宋" w:hint="eastAsia"/>
          <w:bCs/>
          <w:sz w:val="32"/>
          <w:szCs w:val="32"/>
        </w:rPr>
        <w:t>】</w:t>
      </w:r>
      <w:r w:rsidRPr="0084541B">
        <w:rPr>
          <w:rFonts w:ascii="仿宋" w:eastAsia="仿宋" w:hAnsi="仿宋"/>
          <w:bCs/>
          <w:sz w:val="32"/>
          <w:szCs w:val="32"/>
        </w:rPr>
        <w:t>。系统提示“是否开具涉税专业服务发票品目”，点击</w:t>
      </w:r>
      <w:r>
        <w:rPr>
          <w:rFonts w:ascii="仿宋" w:eastAsia="仿宋" w:hAnsi="仿宋" w:hint="eastAsia"/>
          <w:bCs/>
          <w:sz w:val="32"/>
          <w:szCs w:val="32"/>
        </w:rPr>
        <w:t>【</w:t>
      </w:r>
      <w:r w:rsidRPr="0084541B">
        <w:rPr>
          <w:rFonts w:ascii="仿宋" w:eastAsia="仿宋" w:hAnsi="仿宋"/>
          <w:bCs/>
          <w:sz w:val="32"/>
          <w:szCs w:val="32"/>
        </w:rPr>
        <w:t>是</w:t>
      </w:r>
      <w:r>
        <w:rPr>
          <w:rFonts w:ascii="仿宋" w:eastAsia="仿宋" w:hAnsi="仿宋" w:hint="eastAsia"/>
          <w:bCs/>
          <w:sz w:val="32"/>
          <w:szCs w:val="32"/>
        </w:rPr>
        <w:t>】</w:t>
      </w:r>
      <w:r w:rsidRPr="0084541B">
        <w:rPr>
          <w:rFonts w:ascii="仿宋" w:eastAsia="仿宋" w:hAnsi="仿宋"/>
          <w:bCs/>
          <w:sz w:val="32"/>
          <w:szCs w:val="32"/>
        </w:rPr>
        <w:t>。输入委托方统一社会信用代码，点击</w:t>
      </w:r>
      <w:r>
        <w:rPr>
          <w:rFonts w:ascii="仿宋" w:eastAsia="仿宋" w:hAnsi="仿宋" w:hint="eastAsia"/>
          <w:bCs/>
          <w:sz w:val="32"/>
          <w:szCs w:val="32"/>
        </w:rPr>
        <w:t>【</w:t>
      </w:r>
      <w:r w:rsidRPr="0084541B">
        <w:rPr>
          <w:rFonts w:ascii="仿宋" w:eastAsia="仿宋" w:hAnsi="仿宋"/>
          <w:bCs/>
          <w:sz w:val="32"/>
          <w:szCs w:val="32"/>
        </w:rPr>
        <w:t>查询</w:t>
      </w:r>
      <w:r>
        <w:rPr>
          <w:rFonts w:ascii="仿宋" w:eastAsia="仿宋" w:hAnsi="仿宋" w:hint="eastAsia"/>
          <w:bCs/>
          <w:sz w:val="32"/>
          <w:szCs w:val="32"/>
        </w:rPr>
        <w:t>】；</w:t>
      </w:r>
      <w:r w:rsidRPr="0084541B">
        <w:rPr>
          <w:rFonts w:ascii="仿宋" w:eastAsia="仿宋" w:hAnsi="仿宋"/>
          <w:bCs/>
          <w:sz w:val="32"/>
          <w:szCs w:val="32"/>
        </w:rPr>
        <w:t>选择对应的协议并填写开票信息后，点击</w:t>
      </w:r>
      <w:r>
        <w:rPr>
          <w:rFonts w:ascii="仿宋" w:eastAsia="仿宋" w:hAnsi="仿宋" w:hint="eastAsia"/>
          <w:bCs/>
          <w:sz w:val="32"/>
          <w:szCs w:val="32"/>
        </w:rPr>
        <w:t>【</w:t>
      </w:r>
      <w:r w:rsidRPr="0084541B">
        <w:rPr>
          <w:rFonts w:ascii="仿宋" w:eastAsia="仿宋" w:hAnsi="仿宋"/>
          <w:bCs/>
          <w:sz w:val="32"/>
          <w:szCs w:val="32"/>
        </w:rPr>
        <w:t>发票开具</w:t>
      </w:r>
      <w:r>
        <w:rPr>
          <w:rFonts w:ascii="仿宋" w:eastAsia="仿宋" w:hAnsi="仿宋" w:hint="eastAsia"/>
          <w:bCs/>
          <w:sz w:val="32"/>
          <w:szCs w:val="32"/>
        </w:rPr>
        <w:t>】</w:t>
      </w:r>
      <w:r w:rsidRPr="0084541B">
        <w:rPr>
          <w:rFonts w:ascii="仿宋" w:eastAsia="仿宋" w:hAnsi="仿宋"/>
          <w:bCs/>
          <w:sz w:val="32"/>
          <w:szCs w:val="32"/>
        </w:rPr>
        <w:t>。</w:t>
      </w:r>
    </w:p>
    <w:p w14:paraId="0BC4D004" w14:textId="77777777" w:rsidR="00DA1714" w:rsidRPr="000F4517" w:rsidRDefault="00DA1714" w:rsidP="00DA1714">
      <w:pPr>
        <w:ind w:firstLineChars="200" w:firstLine="640"/>
        <w:rPr>
          <w:rFonts w:ascii="仿宋" w:eastAsia="仿宋" w:hAnsi="仿宋"/>
          <w:bCs/>
          <w:sz w:val="32"/>
          <w:szCs w:val="32"/>
        </w:rPr>
      </w:pPr>
      <w:r>
        <w:rPr>
          <w:rFonts w:ascii="仿宋" w:eastAsia="仿宋" w:hAnsi="仿宋" w:hint="eastAsia"/>
          <w:bCs/>
          <w:sz w:val="32"/>
          <w:szCs w:val="32"/>
        </w:rPr>
        <w:t>4、</w:t>
      </w:r>
      <w:r w:rsidRPr="000F4517">
        <w:rPr>
          <w:rFonts w:ascii="仿宋" w:eastAsia="仿宋" w:hAnsi="仿宋" w:hint="eastAsia"/>
          <w:bCs/>
          <w:sz w:val="32"/>
          <w:szCs w:val="32"/>
        </w:rPr>
        <w:t>业务信息质量</w:t>
      </w:r>
    </w:p>
    <w:p w14:paraId="186CD49D" w14:textId="77777777" w:rsidR="00DA1714" w:rsidRPr="00A83E1C" w:rsidRDefault="00DA1714" w:rsidP="00DA1714">
      <w:pPr>
        <w:ind w:firstLineChars="200" w:firstLine="643"/>
        <w:rPr>
          <w:rFonts w:ascii="仿宋" w:eastAsia="仿宋" w:hAnsi="仿宋"/>
          <w:b/>
          <w:sz w:val="32"/>
          <w:szCs w:val="32"/>
        </w:rPr>
      </w:pPr>
      <w:r w:rsidRPr="00A83E1C">
        <w:rPr>
          <w:rFonts w:ascii="仿宋" w:eastAsia="仿宋" w:hAnsi="仿宋" w:hint="eastAsia"/>
          <w:b/>
          <w:sz w:val="32"/>
          <w:szCs w:val="32"/>
        </w:rPr>
        <w:t>单独报送一般税务咨询、其他税务代理业务信息（本项指标分值：最高20分）</w:t>
      </w:r>
    </w:p>
    <w:p w14:paraId="2225567D" w14:textId="77777777" w:rsidR="00DA1714" w:rsidRPr="00A83E1C" w:rsidRDefault="00DA1714" w:rsidP="00DA1714">
      <w:pPr>
        <w:ind w:firstLineChars="200" w:firstLine="643"/>
        <w:rPr>
          <w:rFonts w:ascii="仿宋" w:eastAsia="仿宋" w:hAnsi="仿宋"/>
          <w:bCs/>
          <w:sz w:val="32"/>
          <w:szCs w:val="32"/>
        </w:rPr>
      </w:pPr>
      <w:r w:rsidRPr="00A83E1C">
        <w:rPr>
          <w:rFonts w:ascii="仿宋" w:eastAsia="仿宋" w:hAnsi="仿宋" w:hint="eastAsia"/>
          <w:b/>
          <w:sz w:val="32"/>
          <w:szCs w:val="32"/>
        </w:rPr>
        <w:t>指标介绍</w:t>
      </w:r>
      <w:r w:rsidRPr="00A83E1C">
        <w:rPr>
          <w:rFonts w:ascii="仿宋" w:eastAsia="仿宋" w:hAnsi="仿宋" w:hint="eastAsia"/>
          <w:bCs/>
          <w:sz w:val="32"/>
          <w:szCs w:val="32"/>
        </w:rPr>
        <w:t>：</w:t>
      </w:r>
    </w:p>
    <w:p w14:paraId="0D73CFE1" w14:textId="77777777" w:rsidR="00DA1714" w:rsidRPr="000F4517" w:rsidRDefault="00DA1714" w:rsidP="00DA1714">
      <w:pPr>
        <w:ind w:firstLineChars="200" w:firstLine="640"/>
        <w:rPr>
          <w:rFonts w:ascii="仿宋" w:eastAsia="仿宋" w:hAnsi="仿宋"/>
          <w:bCs/>
          <w:sz w:val="32"/>
          <w:szCs w:val="32"/>
        </w:rPr>
      </w:pPr>
      <w:r w:rsidRPr="00A83E1C">
        <w:rPr>
          <w:rFonts w:ascii="仿宋" w:eastAsia="仿宋" w:hAnsi="仿宋" w:hint="eastAsia"/>
          <w:bCs/>
          <w:sz w:val="32"/>
          <w:szCs w:val="32"/>
        </w:rPr>
        <w:t>涉税专业服务机构有签订类型为一般税务咨询、其他税务</w:t>
      </w:r>
      <w:r w:rsidRPr="000F4517">
        <w:rPr>
          <w:rFonts w:ascii="仿宋" w:eastAsia="仿宋" w:hAnsi="仿宋" w:hint="eastAsia"/>
          <w:bCs/>
          <w:sz w:val="32"/>
          <w:szCs w:val="32"/>
        </w:rPr>
        <w:t>代理协议，</w:t>
      </w:r>
      <w:r w:rsidRPr="00772292">
        <w:rPr>
          <w:rFonts w:ascii="仿宋" w:eastAsia="仿宋" w:hAnsi="仿宋" w:hint="eastAsia"/>
          <w:bCs/>
          <w:color w:val="EE0000"/>
          <w:sz w:val="32"/>
          <w:szCs w:val="32"/>
        </w:rPr>
        <w:t>每单独报送一份</w:t>
      </w:r>
      <w:r w:rsidRPr="000F4517">
        <w:rPr>
          <w:rFonts w:ascii="仿宋" w:eastAsia="仿宋" w:hAnsi="仿宋" w:hint="eastAsia"/>
          <w:bCs/>
          <w:sz w:val="32"/>
          <w:szCs w:val="32"/>
        </w:rPr>
        <w:t>业务信息，</w:t>
      </w:r>
      <w:r>
        <w:rPr>
          <w:rFonts w:ascii="仿宋" w:eastAsia="仿宋" w:hAnsi="仿宋" w:hint="eastAsia"/>
          <w:bCs/>
          <w:sz w:val="32"/>
          <w:szCs w:val="32"/>
        </w:rPr>
        <w:t>加</w:t>
      </w:r>
      <w:r w:rsidRPr="00772292">
        <w:rPr>
          <w:rFonts w:ascii="仿宋" w:eastAsia="仿宋" w:hAnsi="仿宋" w:hint="eastAsia"/>
          <w:bCs/>
          <w:color w:val="EE0000"/>
          <w:sz w:val="32"/>
          <w:szCs w:val="32"/>
        </w:rPr>
        <w:t>0.5分</w:t>
      </w:r>
      <w:r w:rsidRPr="000F4517">
        <w:rPr>
          <w:rFonts w:ascii="仿宋" w:eastAsia="仿宋" w:hAnsi="仿宋" w:hint="eastAsia"/>
          <w:bCs/>
          <w:sz w:val="32"/>
          <w:szCs w:val="32"/>
        </w:rPr>
        <w:t>。</w:t>
      </w:r>
    </w:p>
    <w:p w14:paraId="2EFAB5BE" w14:textId="77777777" w:rsidR="00DA1714" w:rsidRDefault="00DA1714" w:rsidP="00DA1714">
      <w:pPr>
        <w:ind w:firstLineChars="200" w:firstLine="643"/>
        <w:rPr>
          <w:rFonts w:ascii="仿宋" w:eastAsia="仿宋" w:hAnsi="仿宋"/>
          <w:bCs/>
          <w:sz w:val="32"/>
          <w:szCs w:val="32"/>
        </w:rPr>
      </w:pPr>
      <w:r w:rsidRPr="004C231D">
        <w:rPr>
          <w:rFonts w:ascii="仿宋" w:eastAsia="仿宋" w:hAnsi="仿宋" w:hint="eastAsia"/>
          <w:b/>
          <w:bCs/>
          <w:sz w:val="32"/>
          <w:szCs w:val="32"/>
        </w:rPr>
        <w:t>提分路径：</w:t>
      </w:r>
    </w:p>
    <w:p w14:paraId="631B0D0B" w14:textId="77777777" w:rsidR="00DA1714" w:rsidRPr="0084541B"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涉税专业服务机构登录电子税务局，点击</w:t>
      </w:r>
      <w:r>
        <w:rPr>
          <w:rFonts w:ascii="仿宋" w:eastAsia="仿宋" w:hAnsi="仿宋" w:hint="eastAsia"/>
          <w:bCs/>
          <w:sz w:val="32"/>
          <w:szCs w:val="32"/>
        </w:rPr>
        <w:t>【</w:t>
      </w:r>
      <w:r w:rsidRPr="0084541B">
        <w:rPr>
          <w:rFonts w:ascii="仿宋" w:eastAsia="仿宋" w:hAnsi="仿宋"/>
          <w:bCs/>
          <w:sz w:val="32"/>
          <w:szCs w:val="32"/>
        </w:rPr>
        <w:t>我要办税</w:t>
      </w:r>
      <w:r>
        <w:rPr>
          <w:rFonts w:ascii="仿宋" w:eastAsia="仿宋" w:hAnsi="仿宋" w:hint="eastAsia"/>
          <w:bCs/>
          <w:sz w:val="32"/>
          <w:szCs w:val="32"/>
        </w:rPr>
        <w:t>】-【</w:t>
      </w:r>
      <w:r w:rsidRPr="0084541B">
        <w:rPr>
          <w:rFonts w:ascii="仿宋" w:eastAsia="仿宋" w:hAnsi="仿宋"/>
          <w:bCs/>
          <w:sz w:val="32"/>
          <w:szCs w:val="32"/>
        </w:rPr>
        <w:t>涉税专业服务</w:t>
      </w:r>
      <w:r>
        <w:rPr>
          <w:rFonts w:ascii="仿宋" w:eastAsia="仿宋" w:hAnsi="仿宋" w:hint="eastAsia"/>
          <w:bCs/>
          <w:sz w:val="32"/>
          <w:szCs w:val="32"/>
        </w:rPr>
        <w:t>】-【</w:t>
      </w:r>
      <w:r w:rsidRPr="0084541B">
        <w:rPr>
          <w:rFonts w:ascii="仿宋" w:eastAsia="仿宋" w:hAnsi="仿宋"/>
          <w:bCs/>
          <w:sz w:val="32"/>
          <w:szCs w:val="32"/>
        </w:rPr>
        <w:t>涉税专业服务机构管理</w:t>
      </w:r>
      <w:r>
        <w:rPr>
          <w:rFonts w:ascii="仿宋" w:eastAsia="仿宋" w:hAnsi="仿宋" w:hint="eastAsia"/>
          <w:bCs/>
          <w:sz w:val="32"/>
          <w:szCs w:val="32"/>
        </w:rPr>
        <w:t>】</w:t>
      </w:r>
      <w:r w:rsidRPr="0084541B">
        <w:rPr>
          <w:rFonts w:ascii="仿宋" w:eastAsia="仿宋" w:hAnsi="仿宋"/>
          <w:bCs/>
          <w:sz w:val="32"/>
          <w:szCs w:val="32"/>
        </w:rPr>
        <w:t>/</w:t>
      </w:r>
      <w:r>
        <w:rPr>
          <w:rFonts w:ascii="仿宋" w:eastAsia="仿宋" w:hAnsi="仿宋" w:hint="eastAsia"/>
          <w:bCs/>
          <w:sz w:val="32"/>
          <w:szCs w:val="32"/>
        </w:rPr>
        <w:t>【</w:t>
      </w:r>
      <w:r w:rsidRPr="0084541B">
        <w:rPr>
          <w:rFonts w:ascii="仿宋" w:eastAsia="仿宋" w:hAnsi="仿宋"/>
          <w:bCs/>
          <w:sz w:val="32"/>
          <w:szCs w:val="32"/>
        </w:rPr>
        <w:t>税务师事务所管理</w:t>
      </w:r>
      <w:r>
        <w:rPr>
          <w:rFonts w:ascii="仿宋" w:eastAsia="仿宋" w:hAnsi="仿宋" w:hint="eastAsia"/>
          <w:bCs/>
          <w:sz w:val="32"/>
          <w:szCs w:val="32"/>
        </w:rPr>
        <w:t>】</w:t>
      </w:r>
      <w:r w:rsidRPr="0084541B">
        <w:rPr>
          <w:rFonts w:ascii="仿宋" w:eastAsia="仿宋" w:hAnsi="仿宋"/>
          <w:bCs/>
          <w:sz w:val="32"/>
          <w:szCs w:val="32"/>
        </w:rPr>
        <w:t>，</w:t>
      </w:r>
      <w:r>
        <w:rPr>
          <w:rFonts w:ascii="仿宋" w:eastAsia="仿宋" w:hAnsi="仿宋"/>
          <w:bCs/>
          <w:sz w:val="32"/>
          <w:szCs w:val="32"/>
        </w:rPr>
        <w:t>在涉税业务报告</w:t>
      </w:r>
      <w:r w:rsidRPr="0084541B">
        <w:rPr>
          <w:rFonts w:ascii="仿宋" w:eastAsia="仿宋" w:hAnsi="仿宋"/>
          <w:bCs/>
          <w:sz w:val="32"/>
          <w:szCs w:val="32"/>
        </w:rPr>
        <w:t>模块</w:t>
      </w:r>
      <w:r>
        <w:rPr>
          <w:rFonts w:ascii="仿宋" w:eastAsia="仿宋" w:hAnsi="仿宋"/>
          <w:bCs/>
          <w:sz w:val="32"/>
          <w:szCs w:val="32"/>
        </w:rPr>
        <w:t>点击</w:t>
      </w:r>
      <w:r>
        <w:rPr>
          <w:rFonts w:ascii="仿宋" w:eastAsia="仿宋" w:hAnsi="仿宋" w:hint="eastAsia"/>
          <w:bCs/>
          <w:sz w:val="32"/>
          <w:szCs w:val="32"/>
        </w:rPr>
        <w:t>【</w:t>
      </w:r>
      <w:r>
        <w:rPr>
          <w:rFonts w:ascii="仿宋" w:eastAsia="仿宋" w:hAnsi="仿宋"/>
          <w:bCs/>
          <w:sz w:val="32"/>
          <w:szCs w:val="32"/>
        </w:rPr>
        <w:t>报送</w:t>
      </w:r>
      <w:r>
        <w:rPr>
          <w:rFonts w:ascii="仿宋" w:eastAsia="仿宋" w:hAnsi="仿宋" w:hint="eastAsia"/>
          <w:bCs/>
          <w:sz w:val="32"/>
          <w:szCs w:val="32"/>
        </w:rPr>
        <w:t>】</w:t>
      </w:r>
      <w:r w:rsidRPr="0084541B">
        <w:rPr>
          <w:rFonts w:ascii="仿宋" w:eastAsia="仿宋" w:hAnsi="仿宋"/>
          <w:bCs/>
          <w:sz w:val="32"/>
          <w:szCs w:val="32"/>
        </w:rPr>
        <w:t>，</w:t>
      </w:r>
      <w:r>
        <w:rPr>
          <w:rFonts w:ascii="仿宋" w:eastAsia="仿宋" w:hAnsi="仿宋"/>
          <w:bCs/>
          <w:sz w:val="32"/>
          <w:szCs w:val="32"/>
        </w:rPr>
        <w:t>选择协议并填写相关信息报送</w:t>
      </w:r>
      <w:r w:rsidRPr="0084541B">
        <w:rPr>
          <w:rFonts w:ascii="仿宋" w:eastAsia="仿宋" w:hAnsi="仿宋"/>
          <w:bCs/>
          <w:sz w:val="32"/>
          <w:szCs w:val="32"/>
        </w:rPr>
        <w:t>。</w:t>
      </w:r>
    </w:p>
    <w:p w14:paraId="1FD042BA" w14:textId="77777777" w:rsidR="00DA1714" w:rsidRPr="000F4517" w:rsidRDefault="00DA1714" w:rsidP="00DA1714">
      <w:pPr>
        <w:ind w:firstLineChars="200" w:firstLine="643"/>
        <w:rPr>
          <w:rFonts w:ascii="仿宋" w:eastAsia="仿宋" w:hAnsi="仿宋"/>
          <w:bCs/>
          <w:sz w:val="32"/>
          <w:szCs w:val="32"/>
        </w:rPr>
      </w:pPr>
      <w:r w:rsidRPr="004C231D">
        <w:rPr>
          <w:rFonts w:ascii="仿宋" w:eastAsia="仿宋" w:hAnsi="仿宋" w:hint="eastAsia"/>
          <w:b/>
          <w:sz w:val="32"/>
          <w:szCs w:val="32"/>
        </w:rPr>
        <w:lastRenderedPageBreak/>
        <w:t>每单独报送1份“涉税业务报告”</w:t>
      </w:r>
      <w:r w:rsidRPr="004C231D">
        <w:rPr>
          <w:rFonts w:ascii="仿宋" w:eastAsia="仿宋" w:hAnsi="仿宋" w:hint="eastAsia"/>
          <w:bCs/>
          <w:sz w:val="32"/>
          <w:szCs w:val="32"/>
        </w:rPr>
        <w:t>，可同步为报告中所有</w:t>
      </w:r>
      <w:r w:rsidRPr="000F4517">
        <w:rPr>
          <w:rFonts w:ascii="仿宋" w:eastAsia="仿宋" w:hAnsi="仿宋" w:hint="eastAsia"/>
          <w:bCs/>
          <w:sz w:val="32"/>
          <w:szCs w:val="32"/>
        </w:rPr>
        <w:t>涉税服务人员增加信用积分</w:t>
      </w:r>
      <w:r w:rsidRPr="00772292">
        <w:rPr>
          <w:rFonts w:ascii="仿宋" w:eastAsia="仿宋" w:hAnsi="仿宋" w:hint="eastAsia"/>
          <w:bCs/>
          <w:color w:val="EE0000"/>
          <w:sz w:val="32"/>
          <w:szCs w:val="32"/>
        </w:rPr>
        <w:t>1分</w:t>
      </w:r>
      <w:r w:rsidRPr="000F4517">
        <w:rPr>
          <w:rFonts w:ascii="仿宋" w:eastAsia="仿宋" w:hAnsi="仿宋" w:hint="eastAsia"/>
          <w:bCs/>
          <w:sz w:val="32"/>
          <w:szCs w:val="32"/>
        </w:rPr>
        <w:t>！建议关注！</w:t>
      </w:r>
    </w:p>
    <w:p w14:paraId="139CAA59"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5、行业自律</w:t>
      </w:r>
    </w:p>
    <w:p w14:paraId="7C3FC476" w14:textId="77777777" w:rsidR="00DA1714" w:rsidRPr="004C231D" w:rsidRDefault="00DA1714" w:rsidP="00DA1714">
      <w:pPr>
        <w:ind w:firstLineChars="200" w:firstLine="643"/>
        <w:rPr>
          <w:rFonts w:ascii="仿宋" w:eastAsia="仿宋" w:hAnsi="仿宋"/>
          <w:b/>
          <w:bCs/>
          <w:sz w:val="32"/>
          <w:szCs w:val="32"/>
        </w:rPr>
      </w:pPr>
      <w:r w:rsidRPr="004C231D">
        <w:rPr>
          <w:rFonts w:ascii="仿宋" w:eastAsia="仿宋" w:hAnsi="仿宋" w:hint="eastAsia"/>
          <w:b/>
          <w:bCs/>
          <w:sz w:val="32"/>
          <w:szCs w:val="32"/>
        </w:rPr>
        <w:t>接受行业自律管理（</w:t>
      </w:r>
      <w:r w:rsidRPr="004C231D">
        <w:rPr>
          <w:rFonts w:ascii="仿宋" w:eastAsia="仿宋" w:hAnsi="仿宋"/>
          <w:b/>
          <w:bCs/>
          <w:sz w:val="32"/>
          <w:szCs w:val="32"/>
        </w:rPr>
        <w:t>本项指标分值：15分</w:t>
      </w:r>
      <w:r w:rsidRPr="004C231D">
        <w:rPr>
          <w:rFonts w:ascii="仿宋" w:eastAsia="仿宋" w:hAnsi="仿宋" w:hint="eastAsia"/>
          <w:b/>
          <w:bCs/>
          <w:sz w:val="32"/>
          <w:szCs w:val="32"/>
        </w:rPr>
        <w:t>）</w:t>
      </w:r>
    </w:p>
    <w:p w14:paraId="3560E28C" w14:textId="77777777" w:rsidR="00DA1714" w:rsidRDefault="00DA1714" w:rsidP="00DA1714">
      <w:pPr>
        <w:ind w:firstLineChars="200" w:firstLine="643"/>
        <w:rPr>
          <w:rFonts w:ascii="仿宋" w:eastAsia="仿宋" w:hAnsi="仿宋"/>
          <w:sz w:val="32"/>
          <w:szCs w:val="32"/>
        </w:rPr>
      </w:pPr>
      <w:r w:rsidRPr="004C231D">
        <w:rPr>
          <w:rFonts w:ascii="仿宋" w:eastAsia="仿宋" w:hAnsi="仿宋"/>
          <w:b/>
          <w:bCs/>
          <w:sz w:val="32"/>
          <w:szCs w:val="32"/>
        </w:rPr>
        <w:t>指标介绍</w:t>
      </w:r>
      <w:r w:rsidRPr="0084541B">
        <w:rPr>
          <w:rFonts w:ascii="仿宋" w:eastAsia="仿宋" w:hAnsi="仿宋"/>
          <w:sz w:val="32"/>
          <w:szCs w:val="32"/>
        </w:rPr>
        <w:t>：</w:t>
      </w:r>
    </w:p>
    <w:p w14:paraId="60DFDC1D" w14:textId="77777777" w:rsidR="00DA1714" w:rsidRPr="0084541B"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涉税专业服务机构</w:t>
      </w:r>
      <w:r w:rsidRPr="004C231D">
        <w:rPr>
          <w:rFonts w:ascii="仿宋" w:eastAsia="仿宋" w:hAnsi="仿宋"/>
          <w:b/>
          <w:sz w:val="32"/>
          <w:szCs w:val="32"/>
        </w:rPr>
        <w:t>为税务师行业协会或由各省税务机关认可的其他涉税行业协会会员</w:t>
      </w:r>
      <w:r w:rsidRPr="0084541B">
        <w:rPr>
          <w:rFonts w:ascii="仿宋" w:eastAsia="仿宋" w:hAnsi="仿宋"/>
          <w:bCs/>
          <w:sz w:val="32"/>
          <w:szCs w:val="32"/>
        </w:rPr>
        <w:t>，得</w:t>
      </w:r>
      <w:r w:rsidRPr="00772292">
        <w:rPr>
          <w:rFonts w:ascii="仿宋" w:eastAsia="仿宋" w:hAnsi="仿宋"/>
          <w:bCs/>
          <w:color w:val="EE0000"/>
          <w:sz w:val="32"/>
          <w:szCs w:val="32"/>
        </w:rPr>
        <w:t>15分</w:t>
      </w:r>
      <w:r w:rsidRPr="0084541B">
        <w:rPr>
          <w:rFonts w:ascii="仿宋" w:eastAsia="仿宋" w:hAnsi="仿宋"/>
          <w:bCs/>
          <w:sz w:val="32"/>
          <w:szCs w:val="32"/>
        </w:rPr>
        <w:t>。</w:t>
      </w:r>
    </w:p>
    <w:p w14:paraId="070C3AC7" w14:textId="77777777" w:rsidR="00DA1714" w:rsidRPr="0084541B" w:rsidRDefault="00DA1714" w:rsidP="00DA1714">
      <w:pPr>
        <w:ind w:firstLineChars="200" w:firstLine="643"/>
        <w:rPr>
          <w:rFonts w:ascii="仿宋" w:eastAsia="仿宋" w:hAnsi="仿宋"/>
          <w:bCs/>
          <w:sz w:val="32"/>
          <w:szCs w:val="32"/>
        </w:rPr>
      </w:pPr>
      <w:r w:rsidRPr="004C231D">
        <w:rPr>
          <w:rFonts w:ascii="仿宋" w:eastAsia="仿宋" w:hAnsi="仿宋"/>
          <w:b/>
          <w:bCs/>
          <w:sz w:val="32"/>
          <w:szCs w:val="32"/>
        </w:rPr>
        <w:t>提分路径</w:t>
      </w:r>
      <w:r w:rsidRPr="0084541B">
        <w:rPr>
          <w:rFonts w:ascii="仿宋" w:eastAsia="仿宋" w:hAnsi="仿宋"/>
          <w:sz w:val="32"/>
          <w:szCs w:val="32"/>
        </w:rPr>
        <w:t>：</w:t>
      </w:r>
    </w:p>
    <w:p w14:paraId="7B378987" w14:textId="77777777" w:rsidR="00DA1714"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涉税专业服务机构登录电子税务局，点击</w:t>
      </w:r>
      <w:r>
        <w:rPr>
          <w:rFonts w:ascii="仿宋" w:eastAsia="仿宋" w:hAnsi="仿宋" w:hint="eastAsia"/>
          <w:bCs/>
          <w:sz w:val="32"/>
          <w:szCs w:val="32"/>
        </w:rPr>
        <w:t>【</w:t>
      </w:r>
      <w:r w:rsidRPr="0084541B">
        <w:rPr>
          <w:rFonts w:ascii="仿宋" w:eastAsia="仿宋" w:hAnsi="仿宋"/>
          <w:bCs/>
          <w:sz w:val="32"/>
          <w:szCs w:val="32"/>
        </w:rPr>
        <w:t>我要办税</w:t>
      </w:r>
      <w:r>
        <w:rPr>
          <w:rFonts w:ascii="仿宋" w:eastAsia="仿宋" w:hAnsi="仿宋" w:hint="eastAsia"/>
          <w:bCs/>
          <w:sz w:val="32"/>
          <w:szCs w:val="32"/>
        </w:rPr>
        <w:t>】-【</w:t>
      </w:r>
      <w:r w:rsidRPr="0084541B">
        <w:rPr>
          <w:rFonts w:ascii="仿宋" w:eastAsia="仿宋" w:hAnsi="仿宋"/>
          <w:bCs/>
          <w:sz w:val="32"/>
          <w:szCs w:val="32"/>
        </w:rPr>
        <w:t>涉税专业服务</w:t>
      </w:r>
      <w:r>
        <w:rPr>
          <w:rFonts w:ascii="仿宋" w:eastAsia="仿宋" w:hAnsi="仿宋" w:hint="eastAsia"/>
          <w:bCs/>
          <w:sz w:val="32"/>
          <w:szCs w:val="32"/>
        </w:rPr>
        <w:t>】-【</w:t>
      </w:r>
      <w:r w:rsidRPr="0084541B">
        <w:rPr>
          <w:rFonts w:ascii="仿宋" w:eastAsia="仿宋" w:hAnsi="仿宋"/>
          <w:bCs/>
          <w:sz w:val="32"/>
          <w:szCs w:val="32"/>
        </w:rPr>
        <w:t>涉税专业服务机构管理</w:t>
      </w:r>
      <w:r>
        <w:rPr>
          <w:rFonts w:ascii="仿宋" w:eastAsia="仿宋" w:hAnsi="仿宋" w:hint="eastAsia"/>
          <w:bCs/>
          <w:sz w:val="32"/>
          <w:szCs w:val="32"/>
        </w:rPr>
        <w:t>】</w:t>
      </w:r>
      <w:r w:rsidRPr="0084541B">
        <w:rPr>
          <w:rFonts w:ascii="仿宋" w:eastAsia="仿宋" w:hAnsi="仿宋"/>
          <w:bCs/>
          <w:sz w:val="32"/>
          <w:szCs w:val="32"/>
        </w:rPr>
        <w:t>/</w:t>
      </w:r>
      <w:r>
        <w:rPr>
          <w:rFonts w:ascii="仿宋" w:eastAsia="仿宋" w:hAnsi="仿宋" w:hint="eastAsia"/>
          <w:bCs/>
          <w:sz w:val="32"/>
          <w:szCs w:val="32"/>
        </w:rPr>
        <w:t>【</w:t>
      </w:r>
      <w:r w:rsidRPr="0084541B">
        <w:rPr>
          <w:rFonts w:ascii="仿宋" w:eastAsia="仿宋" w:hAnsi="仿宋"/>
          <w:bCs/>
          <w:sz w:val="32"/>
          <w:szCs w:val="32"/>
        </w:rPr>
        <w:t>税务师事务所管理</w:t>
      </w:r>
      <w:r>
        <w:rPr>
          <w:rFonts w:ascii="仿宋" w:eastAsia="仿宋" w:hAnsi="仿宋" w:hint="eastAsia"/>
          <w:bCs/>
          <w:sz w:val="32"/>
          <w:szCs w:val="32"/>
        </w:rPr>
        <w:t>】</w:t>
      </w:r>
      <w:r w:rsidRPr="0084541B">
        <w:rPr>
          <w:rFonts w:ascii="仿宋" w:eastAsia="仿宋" w:hAnsi="仿宋"/>
          <w:bCs/>
          <w:sz w:val="32"/>
          <w:szCs w:val="32"/>
        </w:rPr>
        <w:t>，点击</w:t>
      </w:r>
      <w:r>
        <w:rPr>
          <w:rFonts w:ascii="仿宋" w:eastAsia="仿宋" w:hAnsi="仿宋" w:hint="eastAsia"/>
          <w:bCs/>
          <w:sz w:val="32"/>
          <w:szCs w:val="32"/>
        </w:rPr>
        <w:t>【</w:t>
      </w:r>
      <w:r w:rsidRPr="0084541B">
        <w:rPr>
          <w:rFonts w:ascii="仿宋" w:eastAsia="仿宋" w:hAnsi="仿宋"/>
          <w:bCs/>
          <w:sz w:val="32"/>
          <w:szCs w:val="32"/>
        </w:rPr>
        <w:t>变更基本信息</w:t>
      </w:r>
      <w:r>
        <w:rPr>
          <w:rFonts w:ascii="仿宋" w:eastAsia="仿宋" w:hAnsi="仿宋" w:hint="eastAsia"/>
          <w:bCs/>
          <w:sz w:val="32"/>
          <w:szCs w:val="32"/>
        </w:rPr>
        <w:t>】</w:t>
      </w:r>
      <w:r w:rsidRPr="0084541B">
        <w:rPr>
          <w:rFonts w:ascii="仿宋" w:eastAsia="仿宋" w:hAnsi="仿宋"/>
          <w:bCs/>
          <w:sz w:val="32"/>
          <w:szCs w:val="32"/>
        </w:rPr>
        <w:t>，在是否加入行业协会选项，勾选</w:t>
      </w:r>
      <w:r w:rsidRPr="004C231D">
        <w:rPr>
          <w:rFonts w:ascii="仿宋" w:eastAsia="仿宋" w:hAnsi="仿宋"/>
          <w:b/>
          <w:sz w:val="32"/>
          <w:szCs w:val="32"/>
        </w:rPr>
        <w:t>“是”</w:t>
      </w:r>
      <w:r w:rsidRPr="0084541B">
        <w:rPr>
          <w:rFonts w:ascii="仿宋" w:eastAsia="仿宋" w:hAnsi="仿宋"/>
          <w:bCs/>
          <w:sz w:val="32"/>
          <w:szCs w:val="32"/>
        </w:rPr>
        <w:t>，填写准确行业协会编号并保存。</w:t>
      </w:r>
    </w:p>
    <w:p w14:paraId="1CA40AD0" w14:textId="77777777" w:rsidR="00DA1714" w:rsidRPr="00BE1255" w:rsidRDefault="00DA1714" w:rsidP="00DA1714">
      <w:pPr>
        <w:ind w:firstLineChars="200" w:firstLine="640"/>
        <w:rPr>
          <w:rFonts w:ascii="仿宋" w:eastAsia="仿宋" w:hAnsi="仿宋"/>
          <w:bCs/>
          <w:sz w:val="32"/>
          <w:szCs w:val="32"/>
        </w:rPr>
      </w:pPr>
      <w:r>
        <w:rPr>
          <w:rFonts w:ascii="仿宋" w:eastAsia="仿宋" w:hAnsi="仿宋" w:hint="eastAsia"/>
          <w:bCs/>
          <w:sz w:val="32"/>
          <w:szCs w:val="32"/>
        </w:rPr>
        <w:t>行业协会名称填写有误的，请您及时修改，确保协会名称准确有效。</w:t>
      </w:r>
    </w:p>
    <w:p w14:paraId="5C3F9052"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6、党的建设情况</w:t>
      </w:r>
    </w:p>
    <w:p w14:paraId="0D9093ED" w14:textId="77777777" w:rsidR="00DA1714" w:rsidRPr="004C231D" w:rsidRDefault="00DA1714" w:rsidP="00DA1714">
      <w:pPr>
        <w:ind w:firstLineChars="200" w:firstLine="643"/>
        <w:rPr>
          <w:rFonts w:ascii="仿宋" w:eastAsia="仿宋" w:hAnsi="仿宋"/>
          <w:b/>
          <w:bCs/>
          <w:sz w:val="32"/>
          <w:szCs w:val="32"/>
        </w:rPr>
      </w:pPr>
      <w:r w:rsidRPr="004C231D">
        <w:rPr>
          <w:rFonts w:ascii="仿宋" w:eastAsia="仿宋" w:hAnsi="仿宋" w:hint="eastAsia"/>
          <w:b/>
          <w:bCs/>
          <w:sz w:val="32"/>
          <w:szCs w:val="32"/>
        </w:rPr>
        <w:t>党组织设立情况（</w:t>
      </w:r>
      <w:r w:rsidRPr="004C231D">
        <w:rPr>
          <w:rFonts w:ascii="仿宋" w:eastAsia="仿宋" w:hAnsi="仿宋"/>
          <w:b/>
          <w:bCs/>
          <w:sz w:val="32"/>
          <w:szCs w:val="32"/>
        </w:rPr>
        <w:t>本项指标分值：15分/10分</w:t>
      </w:r>
      <w:r w:rsidRPr="004C231D">
        <w:rPr>
          <w:rFonts w:ascii="仿宋" w:eastAsia="仿宋" w:hAnsi="仿宋" w:hint="eastAsia"/>
          <w:b/>
          <w:bCs/>
          <w:sz w:val="32"/>
          <w:szCs w:val="32"/>
        </w:rPr>
        <w:t>）</w:t>
      </w:r>
    </w:p>
    <w:p w14:paraId="7E87A16B" w14:textId="77777777" w:rsidR="00DA1714" w:rsidRDefault="00DA1714" w:rsidP="00DA1714">
      <w:pPr>
        <w:ind w:firstLineChars="200" w:firstLine="643"/>
        <w:rPr>
          <w:rFonts w:ascii="仿宋" w:eastAsia="仿宋" w:hAnsi="仿宋"/>
          <w:sz w:val="32"/>
          <w:szCs w:val="32"/>
        </w:rPr>
      </w:pPr>
      <w:r w:rsidRPr="004C231D">
        <w:rPr>
          <w:rFonts w:ascii="仿宋" w:eastAsia="仿宋" w:hAnsi="仿宋"/>
          <w:b/>
          <w:bCs/>
          <w:sz w:val="32"/>
          <w:szCs w:val="32"/>
        </w:rPr>
        <w:t>指标介绍</w:t>
      </w:r>
      <w:r w:rsidRPr="0084541B">
        <w:rPr>
          <w:rFonts w:ascii="仿宋" w:eastAsia="仿宋" w:hAnsi="仿宋"/>
          <w:sz w:val="32"/>
          <w:szCs w:val="32"/>
        </w:rPr>
        <w:t>：</w:t>
      </w:r>
    </w:p>
    <w:p w14:paraId="34487A29" w14:textId="77777777" w:rsidR="00DA1714"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涉税专业服务机构</w:t>
      </w:r>
      <w:r w:rsidRPr="00AE0D2A">
        <w:rPr>
          <w:rFonts w:ascii="仿宋" w:eastAsia="仿宋" w:hAnsi="仿宋"/>
          <w:b/>
          <w:sz w:val="32"/>
          <w:szCs w:val="32"/>
        </w:rPr>
        <w:t>设立党组织</w:t>
      </w:r>
      <w:r w:rsidRPr="0084541B">
        <w:rPr>
          <w:rFonts w:ascii="仿宋" w:eastAsia="仿宋" w:hAnsi="仿宋"/>
          <w:bCs/>
          <w:sz w:val="32"/>
          <w:szCs w:val="32"/>
        </w:rPr>
        <w:t>的，加</w:t>
      </w:r>
      <w:r w:rsidRPr="00AE0D2A">
        <w:rPr>
          <w:rFonts w:ascii="仿宋" w:eastAsia="仿宋" w:hAnsi="仿宋"/>
          <w:bCs/>
          <w:color w:val="EE0000"/>
          <w:sz w:val="32"/>
          <w:szCs w:val="32"/>
        </w:rPr>
        <w:t>15分</w:t>
      </w:r>
      <w:r w:rsidRPr="0084541B">
        <w:rPr>
          <w:rFonts w:ascii="仿宋" w:eastAsia="仿宋" w:hAnsi="仿宋"/>
          <w:bCs/>
          <w:sz w:val="32"/>
          <w:szCs w:val="32"/>
        </w:rPr>
        <w:t>；</w:t>
      </w:r>
    </w:p>
    <w:p w14:paraId="5B834D23" w14:textId="77777777" w:rsidR="00DA1714" w:rsidRPr="0084541B"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党员</w:t>
      </w:r>
      <w:r w:rsidRPr="00AE0D2A">
        <w:rPr>
          <w:rFonts w:ascii="仿宋" w:eastAsia="仿宋" w:hAnsi="仿宋"/>
          <w:b/>
          <w:sz w:val="32"/>
          <w:szCs w:val="32"/>
        </w:rPr>
        <w:t>纳入区域性或行业性党组织有效管理的</w:t>
      </w:r>
      <w:r w:rsidRPr="0084541B">
        <w:rPr>
          <w:rFonts w:ascii="仿宋" w:eastAsia="仿宋" w:hAnsi="仿宋"/>
          <w:bCs/>
          <w:sz w:val="32"/>
          <w:szCs w:val="32"/>
        </w:rPr>
        <w:t>，加</w:t>
      </w:r>
      <w:r w:rsidRPr="00AE0D2A">
        <w:rPr>
          <w:rFonts w:ascii="仿宋" w:eastAsia="仿宋" w:hAnsi="仿宋"/>
          <w:bCs/>
          <w:color w:val="EE0000"/>
          <w:sz w:val="32"/>
          <w:szCs w:val="32"/>
        </w:rPr>
        <w:t>10分</w:t>
      </w:r>
      <w:r w:rsidRPr="0084541B">
        <w:rPr>
          <w:rFonts w:ascii="仿宋" w:eastAsia="仿宋" w:hAnsi="仿宋"/>
          <w:bCs/>
          <w:sz w:val="32"/>
          <w:szCs w:val="32"/>
        </w:rPr>
        <w:t>。</w:t>
      </w:r>
    </w:p>
    <w:p w14:paraId="5733142D" w14:textId="77777777" w:rsidR="00DA1714" w:rsidRPr="000F4517" w:rsidRDefault="00DA1714" w:rsidP="00DA1714">
      <w:pPr>
        <w:ind w:firstLineChars="200" w:firstLine="643"/>
        <w:rPr>
          <w:rFonts w:ascii="仿宋" w:eastAsia="仿宋" w:hAnsi="仿宋"/>
          <w:bCs/>
          <w:sz w:val="32"/>
          <w:szCs w:val="32"/>
        </w:rPr>
      </w:pPr>
      <w:r w:rsidRPr="004C231D">
        <w:rPr>
          <w:rFonts w:ascii="仿宋" w:eastAsia="仿宋" w:hAnsi="仿宋"/>
          <w:b/>
          <w:bCs/>
          <w:sz w:val="32"/>
          <w:szCs w:val="32"/>
        </w:rPr>
        <w:t>提分路径</w:t>
      </w:r>
      <w:r w:rsidRPr="0084541B">
        <w:rPr>
          <w:rFonts w:ascii="仿宋" w:eastAsia="仿宋" w:hAnsi="仿宋"/>
          <w:sz w:val="32"/>
          <w:szCs w:val="32"/>
        </w:rPr>
        <w:t>：</w:t>
      </w:r>
      <w:r w:rsidRPr="0084541B">
        <w:rPr>
          <w:rFonts w:ascii="仿宋" w:eastAsia="仿宋" w:hAnsi="仿宋"/>
          <w:bCs/>
          <w:sz w:val="32"/>
          <w:szCs w:val="32"/>
        </w:rPr>
        <w:t>涉税专业服务机构登录电子税务局，点击</w:t>
      </w:r>
      <w:r>
        <w:rPr>
          <w:rFonts w:ascii="仿宋" w:eastAsia="仿宋" w:hAnsi="仿宋" w:hint="eastAsia"/>
          <w:bCs/>
          <w:sz w:val="32"/>
          <w:szCs w:val="32"/>
        </w:rPr>
        <w:t>【</w:t>
      </w:r>
      <w:r w:rsidRPr="0084541B">
        <w:rPr>
          <w:rFonts w:ascii="仿宋" w:eastAsia="仿宋" w:hAnsi="仿宋"/>
          <w:bCs/>
          <w:sz w:val="32"/>
          <w:szCs w:val="32"/>
        </w:rPr>
        <w:t>我要办税</w:t>
      </w:r>
      <w:r>
        <w:rPr>
          <w:rFonts w:ascii="仿宋" w:eastAsia="仿宋" w:hAnsi="仿宋" w:hint="eastAsia"/>
          <w:bCs/>
          <w:sz w:val="32"/>
          <w:szCs w:val="32"/>
        </w:rPr>
        <w:t>】-【</w:t>
      </w:r>
      <w:r w:rsidRPr="0084541B">
        <w:rPr>
          <w:rFonts w:ascii="仿宋" w:eastAsia="仿宋" w:hAnsi="仿宋"/>
          <w:bCs/>
          <w:sz w:val="32"/>
          <w:szCs w:val="32"/>
        </w:rPr>
        <w:t>涉税专业服务</w:t>
      </w:r>
      <w:r>
        <w:rPr>
          <w:rFonts w:ascii="仿宋" w:eastAsia="仿宋" w:hAnsi="仿宋" w:hint="eastAsia"/>
          <w:bCs/>
          <w:sz w:val="32"/>
          <w:szCs w:val="32"/>
        </w:rPr>
        <w:t>】-【</w:t>
      </w:r>
      <w:r w:rsidRPr="0084541B">
        <w:rPr>
          <w:rFonts w:ascii="仿宋" w:eastAsia="仿宋" w:hAnsi="仿宋"/>
          <w:bCs/>
          <w:sz w:val="32"/>
          <w:szCs w:val="32"/>
        </w:rPr>
        <w:t>涉税专业服务机构管理</w:t>
      </w:r>
      <w:r>
        <w:rPr>
          <w:rFonts w:ascii="仿宋" w:eastAsia="仿宋" w:hAnsi="仿宋" w:hint="eastAsia"/>
          <w:bCs/>
          <w:sz w:val="32"/>
          <w:szCs w:val="32"/>
        </w:rPr>
        <w:t>】</w:t>
      </w:r>
      <w:r w:rsidRPr="0084541B">
        <w:rPr>
          <w:rFonts w:ascii="仿宋" w:eastAsia="仿宋" w:hAnsi="仿宋"/>
          <w:bCs/>
          <w:sz w:val="32"/>
          <w:szCs w:val="32"/>
        </w:rPr>
        <w:t>/</w:t>
      </w:r>
      <w:r>
        <w:rPr>
          <w:rFonts w:ascii="仿宋" w:eastAsia="仿宋" w:hAnsi="仿宋" w:hint="eastAsia"/>
          <w:bCs/>
          <w:sz w:val="32"/>
          <w:szCs w:val="32"/>
        </w:rPr>
        <w:t>【</w:t>
      </w:r>
      <w:r w:rsidRPr="0084541B">
        <w:rPr>
          <w:rFonts w:ascii="仿宋" w:eastAsia="仿宋" w:hAnsi="仿宋"/>
          <w:bCs/>
          <w:sz w:val="32"/>
          <w:szCs w:val="32"/>
        </w:rPr>
        <w:t>税务师事务所管理</w:t>
      </w:r>
      <w:r>
        <w:rPr>
          <w:rFonts w:ascii="仿宋" w:eastAsia="仿宋" w:hAnsi="仿宋" w:hint="eastAsia"/>
          <w:bCs/>
          <w:sz w:val="32"/>
          <w:szCs w:val="32"/>
        </w:rPr>
        <w:t>】</w:t>
      </w:r>
      <w:r w:rsidRPr="0084541B">
        <w:rPr>
          <w:rFonts w:ascii="仿宋" w:eastAsia="仿宋" w:hAnsi="仿宋"/>
          <w:bCs/>
          <w:sz w:val="32"/>
          <w:szCs w:val="32"/>
        </w:rPr>
        <w:t>，点击</w:t>
      </w:r>
      <w:r>
        <w:rPr>
          <w:rFonts w:ascii="仿宋" w:eastAsia="仿宋" w:hAnsi="仿宋" w:hint="eastAsia"/>
          <w:bCs/>
          <w:sz w:val="32"/>
          <w:szCs w:val="32"/>
        </w:rPr>
        <w:t>【</w:t>
      </w:r>
      <w:r w:rsidRPr="0084541B">
        <w:rPr>
          <w:rFonts w:ascii="仿宋" w:eastAsia="仿宋" w:hAnsi="仿宋"/>
          <w:bCs/>
          <w:sz w:val="32"/>
          <w:szCs w:val="32"/>
        </w:rPr>
        <w:t>变更基本信息</w:t>
      </w:r>
      <w:r>
        <w:rPr>
          <w:rFonts w:ascii="仿宋" w:eastAsia="仿宋" w:hAnsi="仿宋" w:hint="eastAsia"/>
          <w:bCs/>
          <w:sz w:val="32"/>
          <w:szCs w:val="32"/>
        </w:rPr>
        <w:t>】</w:t>
      </w:r>
      <w:r w:rsidRPr="0084541B">
        <w:rPr>
          <w:rFonts w:ascii="仿宋" w:eastAsia="仿宋" w:hAnsi="仿宋"/>
          <w:bCs/>
          <w:sz w:val="32"/>
          <w:szCs w:val="32"/>
        </w:rPr>
        <w:t>，将是否设立党组</w:t>
      </w:r>
      <w:r w:rsidRPr="0084541B">
        <w:rPr>
          <w:rFonts w:ascii="仿宋" w:eastAsia="仿宋" w:hAnsi="仿宋"/>
          <w:bCs/>
          <w:sz w:val="32"/>
          <w:szCs w:val="32"/>
        </w:rPr>
        <w:lastRenderedPageBreak/>
        <w:t>织，选择</w:t>
      </w:r>
      <w:r w:rsidRPr="00AE0D2A">
        <w:rPr>
          <w:rFonts w:ascii="仿宋" w:eastAsia="仿宋" w:hAnsi="仿宋"/>
          <w:b/>
          <w:sz w:val="32"/>
          <w:szCs w:val="32"/>
        </w:rPr>
        <w:t>“是”</w:t>
      </w:r>
      <w:r w:rsidRPr="0084541B">
        <w:rPr>
          <w:rFonts w:ascii="仿宋" w:eastAsia="仿宋" w:hAnsi="仿宋"/>
          <w:bCs/>
          <w:sz w:val="32"/>
          <w:szCs w:val="32"/>
        </w:rPr>
        <w:t>并保存。</w:t>
      </w:r>
    </w:p>
    <w:p w14:paraId="5D99E1BB" w14:textId="77777777" w:rsidR="00DA1714" w:rsidRPr="004C231D" w:rsidRDefault="00DA1714" w:rsidP="00DA1714">
      <w:pPr>
        <w:ind w:firstLineChars="200" w:firstLine="643"/>
        <w:rPr>
          <w:rFonts w:ascii="仿宋" w:eastAsia="仿宋" w:hAnsi="仿宋"/>
          <w:b/>
          <w:bCs/>
          <w:sz w:val="32"/>
          <w:szCs w:val="32"/>
        </w:rPr>
      </w:pPr>
      <w:r w:rsidRPr="004C231D">
        <w:rPr>
          <w:rFonts w:ascii="仿宋" w:eastAsia="仿宋" w:hAnsi="仿宋" w:hint="eastAsia"/>
          <w:b/>
          <w:bCs/>
          <w:sz w:val="32"/>
          <w:szCs w:val="32"/>
        </w:rPr>
        <w:t>党员情况（</w:t>
      </w:r>
      <w:r w:rsidRPr="004C231D">
        <w:rPr>
          <w:rFonts w:ascii="仿宋" w:eastAsia="仿宋" w:hAnsi="仿宋"/>
          <w:b/>
          <w:bCs/>
          <w:sz w:val="32"/>
          <w:szCs w:val="32"/>
        </w:rPr>
        <w:t>本项指标分值：5分</w:t>
      </w:r>
      <w:r w:rsidRPr="004C231D">
        <w:rPr>
          <w:rFonts w:ascii="仿宋" w:eastAsia="仿宋" w:hAnsi="仿宋" w:hint="eastAsia"/>
          <w:b/>
          <w:bCs/>
          <w:sz w:val="32"/>
          <w:szCs w:val="32"/>
        </w:rPr>
        <w:t>）</w:t>
      </w:r>
    </w:p>
    <w:p w14:paraId="7375A589" w14:textId="77777777" w:rsidR="00DA1714" w:rsidRDefault="00DA1714" w:rsidP="00DA1714">
      <w:pPr>
        <w:ind w:firstLineChars="200" w:firstLine="643"/>
        <w:rPr>
          <w:rFonts w:ascii="仿宋" w:eastAsia="仿宋" w:hAnsi="仿宋"/>
          <w:sz w:val="32"/>
          <w:szCs w:val="32"/>
        </w:rPr>
      </w:pPr>
      <w:r w:rsidRPr="004C231D">
        <w:rPr>
          <w:rFonts w:ascii="仿宋" w:eastAsia="仿宋" w:hAnsi="仿宋"/>
          <w:b/>
          <w:bCs/>
          <w:sz w:val="32"/>
          <w:szCs w:val="32"/>
        </w:rPr>
        <w:t>指标介绍</w:t>
      </w:r>
      <w:r w:rsidRPr="0084541B">
        <w:rPr>
          <w:rFonts w:ascii="仿宋" w:eastAsia="仿宋" w:hAnsi="仿宋"/>
          <w:sz w:val="32"/>
          <w:szCs w:val="32"/>
        </w:rPr>
        <w:t>：</w:t>
      </w:r>
    </w:p>
    <w:p w14:paraId="035C7A79" w14:textId="77777777" w:rsidR="00DA1714" w:rsidRPr="0084541B"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涉税服务人员中</w:t>
      </w:r>
      <w:r w:rsidRPr="004C231D">
        <w:rPr>
          <w:rFonts w:ascii="仿宋" w:eastAsia="仿宋" w:hAnsi="仿宋"/>
          <w:b/>
          <w:sz w:val="32"/>
          <w:szCs w:val="32"/>
        </w:rPr>
        <w:t>有党员</w:t>
      </w:r>
      <w:r w:rsidRPr="0084541B">
        <w:rPr>
          <w:rFonts w:ascii="仿宋" w:eastAsia="仿宋" w:hAnsi="仿宋"/>
          <w:bCs/>
          <w:sz w:val="32"/>
          <w:szCs w:val="32"/>
        </w:rPr>
        <w:t>的</w:t>
      </w:r>
      <w:r>
        <w:rPr>
          <w:rFonts w:ascii="仿宋" w:eastAsia="仿宋" w:hAnsi="仿宋" w:hint="eastAsia"/>
          <w:bCs/>
          <w:sz w:val="32"/>
          <w:szCs w:val="32"/>
        </w:rPr>
        <w:t>，加</w:t>
      </w:r>
      <w:r w:rsidRPr="00AE0D2A">
        <w:rPr>
          <w:rFonts w:ascii="仿宋" w:eastAsia="仿宋" w:hAnsi="仿宋"/>
          <w:bCs/>
          <w:color w:val="EE0000"/>
          <w:sz w:val="32"/>
          <w:szCs w:val="32"/>
        </w:rPr>
        <w:t>5分</w:t>
      </w:r>
      <w:r w:rsidRPr="0084541B">
        <w:rPr>
          <w:rFonts w:ascii="仿宋" w:eastAsia="仿宋" w:hAnsi="仿宋"/>
          <w:bCs/>
          <w:sz w:val="32"/>
          <w:szCs w:val="32"/>
        </w:rPr>
        <w:t>。</w:t>
      </w:r>
    </w:p>
    <w:p w14:paraId="0DD3379F" w14:textId="77777777" w:rsidR="00DA1714" w:rsidRDefault="00DA1714" w:rsidP="00DA1714">
      <w:pPr>
        <w:ind w:firstLineChars="200" w:firstLine="643"/>
        <w:rPr>
          <w:rFonts w:ascii="仿宋" w:eastAsia="仿宋" w:hAnsi="仿宋"/>
          <w:sz w:val="32"/>
          <w:szCs w:val="32"/>
        </w:rPr>
      </w:pPr>
      <w:r w:rsidRPr="00AE0D2A">
        <w:rPr>
          <w:rFonts w:ascii="仿宋" w:eastAsia="仿宋" w:hAnsi="仿宋"/>
          <w:b/>
          <w:bCs/>
          <w:sz w:val="32"/>
          <w:szCs w:val="32"/>
        </w:rPr>
        <w:t>提分路径</w:t>
      </w:r>
      <w:r w:rsidRPr="0084541B">
        <w:rPr>
          <w:rFonts w:ascii="仿宋" w:eastAsia="仿宋" w:hAnsi="仿宋"/>
          <w:sz w:val="32"/>
          <w:szCs w:val="32"/>
        </w:rPr>
        <w:t>：</w:t>
      </w:r>
    </w:p>
    <w:p w14:paraId="7B09830F" w14:textId="77777777" w:rsidR="00DA1714" w:rsidRDefault="00DA1714" w:rsidP="00DA1714">
      <w:pPr>
        <w:ind w:firstLineChars="200" w:firstLine="640"/>
        <w:rPr>
          <w:rFonts w:ascii="仿宋" w:eastAsia="仿宋" w:hAnsi="仿宋"/>
          <w:bCs/>
          <w:sz w:val="32"/>
          <w:szCs w:val="32"/>
        </w:rPr>
      </w:pPr>
      <w:r w:rsidRPr="0084541B">
        <w:rPr>
          <w:rFonts w:ascii="仿宋" w:eastAsia="仿宋" w:hAnsi="仿宋"/>
          <w:bCs/>
          <w:sz w:val="32"/>
          <w:szCs w:val="32"/>
        </w:rPr>
        <w:t>涉税专业服务机构登录电子税务局，点击</w:t>
      </w:r>
      <w:r>
        <w:rPr>
          <w:rFonts w:ascii="仿宋" w:eastAsia="仿宋" w:hAnsi="仿宋" w:hint="eastAsia"/>
          <w:bCs/>
          <w:sz w:val="32"/>
          <w:szCs w:val="32"/>
        </w:rPr>
        <w:t>【</w:t>
      </w:r>
      <w:r w:rsidRPr="0084541B">
        <w:rPr>
          <w:rFonts w:ascii="仿宋" w:eastAsia="仿宋" w:hAnsi="仿宋"/>
          <w:bCs/>
          <w:sz w:val="32"/>
          <w:szCs w:val="32"/>
        </w:rPr>
        <w:t>我要办税</w:t>
      </w:r>
      <w:r>
        <w:rPr>
          <w:rFonts w:ascii="仿宋" w:eastAsia="仿宋" w:hAnsi="仿宋" w:hint="eastAsia"/>
          <w:bCs/>
          <w:sz w:val="32"/>
          <w:szCs w:val="32"/>
        </w:rPr>
        <w:t>】-【</w:t>
      </w:r>
      <w:r w:rsidRPr="0084541B">
        <w:rPr>
          <w:rFonts w:ascii="仿宋" w:eastAsia="仿宋" w:hAnsi="仿宋"/>
          <w:bCs/>
          <w:sz w:val="32"/>
          <w:szCs w:val="32"/>
        </w:rPr>
        <w:t>涉税专业服务</w:t>
      </w:r>
      <w:r>
        <w:rPr>
          <w:rFonts w:ascii="仿宋" w:eastAsia="仿宋" w:hAnsi="仿宋" w:hint="eastAsia"/>
          <w:bCs/>
          <w:sz w:val="32"/>
          <w:szCs w:val="32"/>
        </w:rPr>
        <w:t>】-【</w:t>
      </w:r>
      <w:r w:rsidRPr="0084541B">
        <w:rPr>
          <w:rFonts w:ascii="仿宋" w:eastAsia="仿宋" w:hAnsi="仿宋"/>
          <w:bCs/>
          <w:sz w:val="32"/>
          <w:szCs w:val="32"/>
        </w:rPr>
        <w:t>涉税专业服务机构管理</w:t>
      </w:r>
      <w:r>
        <w:rPr>
          <w:rFonts w:ascii="仿宋" w:eastAsia="仿宋" w:hAnsi="仿宋" w:hint="eastAsia"/>
          <w:bCs/>
          <w:sz w:val="32"/>
          <w:szCs w:val="32"/>
        </w:rPr>
        <w:t>】</w:t>
      </w:r>
      <w:r w:rsidRPr="0084541B">
        <w:rPr>
          <w:rFonts w:ascii="仿宋" w:eastAsia="仿宋" w:hAnsi="仿宋"/>
          <w:bCs/>
          <w:sz w:val="32"/>
          <w:szCs w:val="32"/>
        </w:rPr>
        <w:t>/</w:t>
      </w:r>
      <w:r>
        <w:rPr>
          <w:rFonts w:ascii="仿宋" w:eastAsia="仿宋" w:hAnsi="仿宋" w:hint="eastAsia"/>
          <w:bCs/>
          <w:sz w:val="32"/>
          <w:szCs w:val="32"/>
        </w:rPr>
        <w:t>【</w:t>
      </w:r>
      <w:r w:rsidRPr="0084541B">
        <w:rPr>
          <w:rFonts w:ascii="仿宋" w:eastAsia="仿宋" w:hAnsi="仿宋"/>
          <w:bCs/>
          <w:sz w:val="32"/>
          <w:szCs w:val="32"/>
        </w:rPr>
        <w:t>税务师事务所管理</w:t>
      </w:r>
      <w:r>
        <w:rPr>
          <w:rFonts w:ascii="仿宋" w:eastAsia="仿宋" w:hAnsi="仿宋" w:hint="eastAsia"/>
          <w:bCs/>
          <w:sz w:val="32"/>
          <w:szCs w:val="32"/>
        </w:rPr>
        <w:t>】</w:t>
      </w:r>
      <w:r w:rsidRPr="0084541B">
        <w:rPr>
          <w:rFonts w:ascii="仿宋" w:eastAsia="仿宋" w:hAnsi="仿宋"/>
          <w:bCs/>
          <w:sz w:val="32"/>
          <w:szCs w:val="32"/>
        </w:rPr>
        <w:t>，点击从业人员</w:t>
      </w:r>
      <w:r>
        <w:rPr>
          <w:rFonts w:ascii="仿宋" w:eastAsia="仿宋" w:hAnsi="仿宋"/>
          <w:bCs/>
          <w:sz w:val="32"/>
          <w:szCs w:val="32"/>
        </w:rPr>
        <w:t>旁</w:t>
      </w:r>
      <w:r w:rsidRPr="0084541B">
        <w:rPr>
          <w:rFonts w:ascii="仿宋" w:eastAsia="仿宋" w:hAnsi="仿宋"/>
          <w:bCs/>
          <w:sz w:val="32"/>
          <w:szCs w:val="32"/>
        </w:rPr>
        <w:t>的</w:t>
      </w:r>
      <w:r>
        <w:rPr>
          <w:rFonts w:ascii="仿宋" w:eastAsia="仿宋" w:hAnsi="仿宋" w:hint="eastAsia"/>
          <w:bCs/>
          <w:sz w:val="32"/>
          <w:szCs w:val="32"/>
        </w:rPr>
        <w:t>【</w:t>
      </w:r>
      <w:r w:rsidRPr="0084541B">
        <w:rPr>
          <w:rFonts w:ascii="仿宋" w:eastAsia="仿宋" w:hAnsi="仿宋"/>
          <w:bCs/>
          <w:sz w:val="32"/>
          <w:szCs w:val="32"/>
        </w:rPr>
        <w:t>管理</w:t>
      </w:r>
      <w:r>
        <w:rPr>
          <w:rFonts w:ascii="仿宋" w:eastAsia="仿宋" w:hAnsi="仿宋" w:hint="eastAsia"/>
          <w:bCs/>
          <w:sz w:val="32"/>
          <w:szCs w:val="32"/>
        </w:rPr>
        <w:t>】</w:t>
      </w:r>
      <w:r w:rsidRPr="0084541B">
        <w:rPr>
          <w:rFonts w:ascii="仿宋" w:eastAsia="仿宋" w:hAnsi="仿宋"/>
          <w:bCs/>
          <w:sz w:val="32"/>
          <w:szCs w:val="32"/>
        </w:rPr>
        <w:t>，编辑相应的人员基本信息，</w:t>
      </w:r>
      <w:r>
        <w:rPr>
          <w:rFonts w:ascii="仿宋" w:eastAsia="仿宋" w:hAnsi="仿宋"/>
          <w:bCs/>
          <w:sz w:val="32"/>
          <w:szCs w:val="32"/>
        </w:rPr>
        <w:t>将</w:t>
      </w:r>
      <w:r w:rsidRPr="0084541B">
        <w:rPr>
          <w:rFonts w:ascii="仿宋" w:eastAsia="仿宋" w:hAnsi="仿宋"/>
          <w:bCs/>
          <w:sz w:val="32"/>
          <w:szCs w:val="32"/>
        </w:rPr>
        <w:t>政治身份选择</w:t>
      </w:r>
      <w:r w:rsidRPr="004C231D">
        <w:rPr>
          <w:rFonts w:ascii="仿宋" w:eastAsia="仿宋" w:hAnsi="仿宋"/>
          <w:b/>
          <w:sz w:val="32"/>
          <w:szCs w:val="32"/>
        </w:rPr>
        <w:t>“中共党员”</w:t>
      </w:r>
      <w:r>
        <w:rPr>
          <w:rFonts w:ascii="仿宋" w:eastAsia="仿宋" w:hAnsi="仿宋"/>
          <w:bCs/>
          <w:sz w:val="32"/>
          <w:szCs w:val="32"/>
        </w:rPr>
        <w:t>并保存</w:t>
      </w:r>
      <w:r w:rsidRPr="0084541B">
        <w:rPr>
          <w:rFonts w:ascii="仿宋" w:eastAsia="仿宋" w:hAnsi="仿宋"/>
          <w:bCs/>
          <w:sz w:val="32"/>
          <w:szCs w:val="32"/>
        </w:rPr>
        <w:t>。</w:t>
      </w:r>
    </w:p>
    <w:p w14:paraId="36F5CE69" w14:textId="77777777" w:rsidR="00DA1714" w:rsidRPr="00AE0D2A" w:rsidRDefault="00DA1714" w:rsidP="00DA1714">
      <w:pPr>
        <w:ind w:firstLineChars="200" w:firstLine="640"/>
        <w:rPr>
          <w:rFonts w:ascii="黑体" w:eastAsia="黑体" w:hAnsi="黑体"/>
          <w:bCs/>
          <w:sz w:val="32"/>
          <w:szCs w:val="32"/>
        </w:rPr>
      </w:pPr>
      <w:r w:rsidRPr="00AE0D2A">
        <w:rPr>
          <w:rFonts w:ascii="黑体" w:eastAsia="黑体" w:hAnsi="黑体" w:hint="eastAsia"/>
          <w:bCs/>
          <w:sz w:val="32"/>
          <w:szCs w:val="32"/>
        </w:rPr>
        <w:t>三、易扣分的一级指标，需要大家重点关注！</w:t>
      </w:r>
    </w:p>
    <w:p w14:paraId="0EFC64A5" w14:textId="77777777" w:rsidR="00DA1714" w:rsidRDefault="00DA1714" w:rsidP="00DA1714">
      <w:pPr>
        <w:ind w:firstLineChars="200" w:firstLine="640"/>
        <w:rPr>
          <w:rFonts w:ascii="仿宋" w:eastAsia="仿宋" w:hAnsi="仿宋"/>
          <w:bCs/>
          <w:sz w:val="32"/>
          <w:szCs w:val="32"/>
        </w:rPr>
      </w:pPr>
      <w:r>
        <w:rPr>
          <w:rFonts w:ascii="仿宋" w:eastAsia="仿宋" w:hAnsi="仿宋" w:hint="eastAsia"/>
          <w:bCs/>
          <w:sz w:val="32"/>
          <w:szCs w:val="32"/>
        </w:rPr>
        <w:t>扣分提醒：</w:t>
      </w:r>
    </w:p>
    <w:p w14:paraId="03ADC0E6" w14:textId="77777777" w:rsidR="00DA1714" w:rsidRPr="00AE0D2A" w:rsidRDefault="00DA1714" w:rsidP="00DA1714">
      <w:pPr>
        <w:pStyle w:val="ae"/>
        <w:ind w:left="720" w:firstLineChars="0" w:firstLine="0"/>
        <w:rPr>
          <w:rFonts w:ascii="仿宋" w:eastAsia="仿宋" w:hAnsi="仿宋"/>
          <w:bCs/>
          <w:sz w:val="32"/>
          <w:szCs w:val="32"/>
        </w:rPr>
      </w:pPr>
      <w:r>
        <w:rPr>
          <w:rFonts w:ascii="仿宋" w:eastAsia="仿宋" w:hAnsi="仿宋" w:hint="eastAsia"/>
          <w:bCs/>
          <w:sz w:val="32"/>
          <w:szCs w:val="32"/>
        </w:rPr>
        <w:t>1、</w:t>
      </w:r>
      <w:r w:rsidRPr="00AE0D2A">
        <w:rPr>
          <w:rFonts w:ascii="仿宋" w:eastAsia="仿宋" w:hAnsi="仿宋" w:hint="eastAsia"/>
          <w:bCs/>
          <w:sz w:val="32"/>
          <w:szCs w:val="32"/>
        </w:rPr>
        <w:t>服务质量</w:t>
      </w:r>
    </w:p>
    <w:p w14:paraId="3BCDD873" w14:textId="77777777" w:rsidR="00DA1714" w:rsidRPr="00AE0D2A" w:rsidRDefault="00DA1714" w:rsidP="00DA1714">
      <w:pPr>
        <w:ind w:firstLineChars="200" w:firstLine="643"/>
        <w:rPr>
          <w:rFonts w:ascii="仿宋" w:eastAsia="仿宋" w:hAnsi="仿宋"/>
          <w:b/>
          <w:sz w:val="32"/>
          <w:szCs w:val="32"/>
        </w:rPr>
      </w:pPr>
      <w:r w:rsidRPr="00AE0D2A">
        <w:rPr>
          <w:rFonts w:ascii="仿宋" w:eastAsia="仿宋" w:hAnsi="仿宋" w:hint="eastAsia"/>
          <w:b/>
          <w:sz w:val="32"/>
          <w:szCs w:val="32"/>
        </w:rPr>
        <w:t>代理纳税申报质量（本项指标分值：最高扣100分）</w:t>
      </w:r>
    </w:p>
    <w:p w14:paraId="62F583A6" w14:textId="77777777" w:rsidR="00DA1714" w:rsidRPr="00AE0D2A" w:rsidRDefault="00DA1714" w:rsidP="00DA1714">
      <w:pPr>
        <w:ind w:firstLineChars="200" w:firstLine="643"/>
        <w:rPr>
          <w:rFonts w:ascii="仿宋" w:eastAsia="仿宋" w:hAnsi="仿宋"/>
          <w:b/>
          <w:sz w:val="32"/>
          <w:szCs w:val="32"/>
        </w:rPr>
      </w:pPr>
      <w:r w:rsidRPr="00AE0D2A">
        <w:rPr>
          <w:rFonts w:ascii="仿宋" w:eastAsia="仿宋" w:hAnsi="仿宋" w:hint="eastAsia"/>
          <w:b/>
          <w:sz w:val="32"/>
          <w:szCs w:val="32"/>
        </w:rPr>
        <w:t>指标介绍</w:t>
      </w:r>
      <w:r>
        <w:rPr>
          <w:rFonts w:ascii="仿宋" w:eastAsia="仿宋" w:hAnsi="仿宋" w:hint="eastAsia"/>
          <w:b/>
          <w:sz w:val="32"/>
          <w:szCs w:val="32"/>
        </w:rPr>
        <w:t>：</w:t>
      </w:r>
    </w:p>
    <w:p w14:paraId="7FC86944" w14:textId="77777777" w:rsidR="00DA1714" w:rsidRPr="00AE0D2A" w:rsidRDefault="00DA1714" w:rsidP="00DA1714">
      <w:pPr>
        <w:ind w:firstLineChars="200" w:firstLine="640"/>
        <w:rPr>
          <w:rFonts w:ascii="仿宋" w:eastAsia="仿宋" w:hAnsi="仿宋"/>
          <w:bCs/>
          <w:sz w:val="32"/>
          <w:szCs w:val="32"/>
        </w:rPr>
      </w:pPr>
      <w:r w:rsidRPr="00AE0D2A">
        <w:rPr>
          <w:rFonts w:ascii="仿宋" w:eastAsia="仿宋" w:hAnsi="仿宋" w:hint="eastAsia"/>
          <w:bCs/>
          <w:sz w:val="32"/>
          <w:szCs w:val="32"/>
        </w:rPr>
        <w:t>按期代理纳税申报率=实际按期代理纳税申报（</w:t>
      </w:r>
      <w:r>
        <w:rPr>
          <w:rFonts w:ascii="仿宋" w:eastAsia="仿宋" w:hAnsi="仿宋" w:hint="eastAsia"/>
          <w:bCs/>
          <w:sz w:val="32"/>
          <w:szCs w:val="32"/>
        </w:rPr>
        <w:t>含</w:t>
      </w:r>
      <w:r w:rsidRPr="00AE0D2A">
        <w:rPr>
          <w:rFonts w:ascii="仿宋" w:eastAsia="仿宋" w:hAnsi="仿宋" w:hint="eastAsia"/>
          <w:bCs/>
          <w:sz w:val="32"/>
          <w:szCs w:val="32"/>
        </w:rPr>
        <w:t>财务会计报表）累计户次/应代理纳税申报（含财务会计报表）累计户次×100%</w:t>
      </w:r>
    </w:p>
    <w:p w14:paraId="467B6078" w14:textId="77777777" w:rsidR="00DA1714" w:rsidRPr="00AE0D2A" w:rsidRDefault="00DA1714" w:rsidP="00DA1714">
      <w:pPr>
        <w:ind w:firstLineChars="200" w:firstLine="640"/>
        <w:rPr>
          <w:rFonts w:ascii="仿宋" w:eastAsia="仿宋" w:hAnsi="仿宋"/>
          <w:bCs/>
          <w:sz w:val="32"/>
          <w:szCs w:val="32"/>
        </w:rPr>
      </w:pPr>
      <w:r w:rsidRPr="00AE0D2A">
        <w:rPr>
          <w:rFonts w:ascii="仿宋" w:eastAsia="仿宋" w:hAnsi="仿宋" w:hint="eastAsia"/>
          <w:bCs/>
          <w:sz w:val="32"/>
          <w:szCs w:val="32"/>
        </w:rPr>
        <w:t>其中，</w:t>
      </w:r>
      <w:r w:rsidRPr="00AE0D2A">
        <w:rPr>
          <w:rFonts w:ascii="仿宋" w:eastAsia="仿宋" w:hAnsi="仿宋" w:hint="eastAsia"/>
          <w:bCs/>
          <w:color w:val="EE0000"/>
          <w:sz w:val="32"/>
          <w:szCs w:val="32"/>
        </w:rPr>
        <w:t>每低一个百分点扣2分，该指标最高扣100分</w:t>
      </w:r>
      <w:r w:rsidRPr="00AE0D2A">
        <w:rPr>
          <w:rFonts w:ascii="仿宋" w:eastAsia="仿宋" w:hAnsi="仿宋" w:hint="eastAsia"/>
          <w:bCs/>
          <w:sz w:val="32"/>
          <w:szCs w:val="32"/>
        </w:rPr>
        <w:t>。</w:t>
      </w:r>
    </w:p>
    <w:p w14:paraId="0630C4B9" w14:textId="77777777" w:rsidR="00DA1714" w:rsidRPr="00AE0D2A" w:rsidRDefault="00DA1714" w:rsidP="00DA1714">
      <w:pPr>
        <w:ind w:firstLineChars="200" w:firstLine="643"/>
        <w:rPr>
          <w:rFonts w:ascii="仿宋" w:eastAsia="仿宋" w:hAnsi="仿宋"/>
          <w:bCs/>
          <w:sz w:val="32"/>
          <w:szCs w:val="32"/>
        </w:rPr>
      </w:pPr>
      <w:r w:rsidRPr="00AE0D2A">
        <w:rPr>
          <w:rFonts w:ascii="仿宋" w:eastAsia="仿宋" w:hAnsi="仿宋" w:hint="eastAsia"/>
          <w:b/>
          <w:sz w:val="32"/>
          <w:szCs w:val="32"/>
        </w:rPr>
        <w:t>指标提醒</w:t>
      </w:r>
      <w:r w:rsidRPr="00AE0D2A">
        <w:rPr>
          <w:rFonts w:ascii="仿宋" w:eastAsia="仿宋" w:hAnsi="仿宋" w:hint="eastAsia"/>
          <w:bCs/>
          <w:sz w:val="32"/>
          <w:szCs w:val="32"/>
        </w:rPr>
        <w:t>：</w:t>
      </w:r>
    </w:p>
    <w:p w14:paraId="17F79A9E" w14:textId="77777777" w:rsidR="00DA1714" w:rsidRPr="00AE0D2A" w:rsidRDefault="00DA1714" w:rsidP="00DA1714">
      <w:pPr>
        <w:ind w:firstLineChars="200" w:firstLine="640"/>
        <w:rPr>
          <w:rFonts w:ascii="仿宋" w:eastAsia="仿宋" w:hAnsi="仿宋"/>
          <w:bCs/>
          <w:sz w:val="32"/>
          <w:szCs w:val="32"/>
        </w:rPr>
      </w:pPr>
      <w:r w:rsidRPr="00AE0D2A">
        <w:rPr>
          <w:rFonts w:ascii="仿宋" w:eastAsia="仿宋" w:hAnsi="仿宋" w:hint="eastAsia"/>
          <w:bCs/>
          <w:sz w:val="32"/>
          <w:szCs w:val="32"/>
        </w:rPr>
        <w:t>涉税专业服务机构签订涉税协议后应</w:t>
      </w:r>
      <w:r w:rsidRPr="00AE0D2A">
        <w:rPr>
          <w:rFonts w:ascii="仿宋" w:eastAsia="仿宋" w:hAnsi="仿宋" w:hint="eastAsia"/>
          <w:bCs/>
          <w:color w:val="EE0000"/>
          <w:sz w:val="32"/>
          <w:szCs w:val="32"/>
        </w:rPr>
        <w:t>按期</w:t>
      </w:r>
      <w:r w:rsidRPr="00AE0D2A">
        <w:rPr>
          <w:rFonts w:ascii="仿宋" w:eastAsia="仿宋" w:hAnsi="仿宋" w:hint="eastAsia"/>
          <w:b/>
          <w:sz w:val="32"/>
          <w:szCs w:val="32"/>
        </w:rPr>
        <w:t>通过代理通道进行纳税申报</w:t>
      </w:r>
      <w:r w:rsidRPr="00AE0D2A">
        <w:rPr>
          <w:rFonts w:ascii="仿宋" w:eastAsia="仿宋" w:hAnsi="仿宋" w:hint="eastAsia"/>
          <w:bCs/>
          <w:sz w:val="32"/>
          <w:szCs w:val="32"/>
        </w:rPr>
        <w:t>。</w:t>
      </w:r>
    </w:p>
    <w:p w14:paraId="10F355BA" w14:textId="77777777" w:rsidR="00DA1714" w:rsidRPr="00AE0D2A" w:rsidRDefault="00DA1714" w:rsidP="00DA1714">
      <w:pPr>
        <w:ind w:firstLineChars="200" w:firstLine="640"/>
        <w:rPr>
          <w:rFonts w:ascii="仿宋" w:eastAsia="仿宋" w:hAnsi="仿宋"/>
          <w:bCs/>
          <w:sz w:val="32"/>
          <w:szCs w:val="32"/>
        </w:rPr>
      </w:pPr>
      <w:r>
        <w:rPr>
          <w:rFonts w:ascii="仿宋" w:eastAsia="仿宋" w:hAnsi="仿宋" w:hint="eastAsia"/>
          <w:bCs/>
          <w:sz w:val="32"/>
          <w:szCs w:val="32"/>
        </w:rPr>
        <w:t>2、</w:t>
      </w:r>
      <w:r w:rsidRPr="00AE0D2A">
        <w:rPr>
          <w:rFonts w:ascii="仿宋" w:eastAsia="仿宋" w:hAnsi="仿宋"/>
          <w:bCs/>
          <w:sz w:val="32"/>
          <w:szCs w:val="32"/>
        </w:rPr>
        <w:t>业务信息质量</w:t>
      </w:r>
    </w:p>
    <w:p w14:paraId="622C6821" w14:textId="77777777" w:rsidR="00DA1714" w:rsidRPr="00BC17F5" w:rsidRDefault="00DA1714" w:rsidP="00DA1714">
      <w:pPr>
        <w:ind w:firstLine="645"/>
        <w:rPr>
          <w:rFonts w:ascii="仿宋" w:eastAsia="仿宋" w:hAnsi="仿宋"/>
          <w:b/>
          <w:sz w:val="32"/>
          <w:szCs w:val="32"/>
        </w:rPr>
      </w:pPr>
      <w:r w:rsidRPr="00BC17F5">
        <w:rPr>
          <w:rFonts w:ascii="仿宋" w:eastAsia="仿宋" w:hAnsi="仿宋" w:hint="eastAsia"/>
          <w:b/>
          <w:sz w:val="32"/>
          <w:szCs w:val="32"/>
        </w:rPr>
        <w:lastRenderedPageBreak/>
        <w:t>未按规定报送涉税专业服务业务信息的（本项指标扣分不封顶）</w:t>
      </w:r>
    </w:p>
    <w:p w14:paraId="5CA3B698" w14:textId="77777777" w:rsidR="00DA1714" w:rsidRDefault="00DA1714" w:rsidP="00DA1714">
      <w:pPr>
        <w:ind w:firstLine="645"/>
        <w:rPr>
          <w:rFonts w:ascii="仿宋" w:eastAsia="仿宋" w:hAnsi="仿宋"/>
          <w:bCs/>
          <w:sz w:val="32"/>
          <w:szCs w:val="32"/>
        </w:rPr>
      </w:pPr>
      <w:r w:rsidRPr="00BC17F5">
        <w:rPr>
          <w:rFonts w:ascii="仿宋" w:eastAsia="仿宋" w:hAnsi="仿宋" w:hint="eastAsia"/>
          <w:b/>
          <w:sz w:val="32"/>
          <w:szCs w:val="32"/>
        </w:rPr>
        <w:t>指标介绍</w:t>
      </w:r>
      <w:r>
        <w:rPr>
          <w:rFonts w:ascii="仿宋" w:eastAsia="仿宋" w:hAnsi="仿宋" w:hint="eastAsia"/>
          <w:bCs/>
          <w:sz w:val="32"/>
          <w:szCs w:val="32"/>
        </w:rPr>
        <w:t>：</w:t>
      </w:r>
    </w:p>
    <w:p w14:paraId="0FA0C1AF" w14:textId="77777777" w:rsidR="00DA1714" w:rsidRDefault="00DA1714" w:rsidP="00DA1714">
      <w:pPr>
        <w:ind w:firstLineChars="200" w:firstLine="640"/>
        <w:rPr>
          <w:rFonts w:ascii="仿宋" w:eastAsia="仿宋" w:hAnsi="仿宋"/>
          <w:bCs/>
          <w:sz w:val="32"/>
          <w:szCs w:val="32"/>
        </w:rPr>
      </w:pPr>
      <w:r>
        <w:rPr>
          <w:rFonts w:ascii="仿宋" w:eastAsia="仿宋" w:hAnsi="仿宋" w:hint="eastAsia"/>
          <w:bCs/>
          <w:sz w:val="32"/>
          <w:szCs w:val="32"/>
        </w:rPr>
        <w:t>报送专业税务顾问、税务合规计划、涉税鉴证、纳税情况审查业务信息</w:t>
      </w:r>
      <w:r w:rsidRPr="00BC17F5">
        <w:rPr>
          <w:rFonts w:ascii="仿宋" w:eastAsia="仿宋" w:hAnsi="仿宋" w:hint="eastAsia"/>
          <w:bCs/>
          <w:color w:val="EE0000"/>
          <w:sz w:val="32"/>
          <w:szCs w:val="32"/>
        </w:rPr>
        <w:t>存在逾期报送或未报送的情形</w:t>
      </w:r>
      <w:r>
        <w:rPr>
          <w:rFonts w:ascii="仿宋" w:eastAsia="仿宋" w:hAnsi="仿宋" w:hint="eastAsia"/>
          <w:bCs/>
          <w:sz w:val="32"/>
          <w:szCs w:val="32"/>
        </w:rPr>
        <w:t>。</w:t>
      </w:r>
    </w:p>
    <w:p w14:paraId="25330F99" w14:textId="5A978928" w:rsidR="00DA1714" w:rsidRDefault="00DA1714" w:rsidP="00DA1714">
      <w:pPr>
        <w:tabs>
          <w:tab w:val="left" w:pos="3225"/>
        </w:tabs>
        <w:jc w:val="center"/>
        <w:rPr>
          <w:rFonts w:ascii="仿宋" w:eastAsia="仿宋" w:hAnsi="仿宋"/>
          <w:sz w:val="32"/>
          <w:szCs w:val="32"/>
        </w:rPr>
      </w:pPr>
      <w:r w:rsidRPr="006C1802">
        <w:rPr>
          <w:noProof/>
        </w:rPr>
        <w:drawing>
          <wp:inline distT="0" distB="0" distL="0" distR="0" wp14:anchorId="4EDE1E0E" wp14:editId="47531D4A">
            <wp:extent cx="4081780" cy="4238625"/>
            <wp:effectExtent l="0" t="0" r="0" b="9525"/>
            <wp:docPr id="10377337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81780" cy="4238625"/>
                    </a:xfrm>
                    <a:prstGeom prst="rect">
                      <a:avLst/>
                    </a:prstGeom>
                    <a:noFill/>
                    <a:ln>
                      <a:noFill/>
                    </a:ln>
                  </pic:spPr>
                </pic:pic>
              </a:graphicData>
            </a:graphic>
          </wp:inline>
        </w:drawing>
      </w:r>
    </w:p>
    <w:p w14:paraId="32EA1CD3" w14:textId="77777777" w:rsidR="00DA1714" w:rsidRDefault="00DA1714" w:rsidP="00DA1714">
      <w:pPr>
        <w:tabs>
          <w:tab w:val="left" w:pos="3225"/>
        </w:tabs>
        <w:ind w:firstLineChars="200" w:firstLine="640"/>
        <w:rPr>
          <w:rFonts w:ascii="仿宋" w:eastAsia="仿宋" w:hAnsi="仿宋"/>
          <w:sz w:val="32"/>
          <w:szCs w:val="32"/>
        </w:rPr>
      </w:pPr>
      <w:r>
        <w:rPr>
          <w:rFonts w:ascii="仿宋" w:eastAsia="仿宋" w:hAnsi="仿宋" w:hint="eastAsia"/>
          <w:sz w:val="32"/>
          <w:szCs w:val="32"/>
        </w:rPr>
        <w:t>经税务机关责令限期改正或予以约谈，逾期不改正的，</w:t>
      </w:r>
      <w:r w:rsidRPr="0055548D">
        <w:rPr>
          <w:rFonts w:ascii="仿宋" w:eastAsia="仿宋" w:hAnsi="仿宋" w:hint="eastAsia"/>
          <w:color w:val="EE0000"/>
          <w:sz w:val="32"/>
          <w:szCs w:val="32"/>
        </w:rPr>
        <w:t>扣100分</w:t>
      </w:r>
      <w:r>
        <w:rPr>
          <w:rFonts w:ascii="仿宋" w:eastAsia="仿宋" w:hAnsi="仿宋" w:hint="eastAsia"/>
          <w:sz w:val="32"/>
          <w:szCs w:val="32"/>
        </w:rPr>
        <w:t>，降低信用等级一级；</w:t>
      </w:r>
    </w:p>
    <w:p w14:paraId="5A60A5FD" w14:textId="77777777" w:rsidR="00DA1714" w:rsidRDefault="00DA1714" w:rsidP="00DA1714">
      <w:pPr>
        <w:tabs>
          <w:tab w:val="left" w:pos="3225"/>
        </w:tabs>
        <w:ind w:firstLine="645"/>
        <w:rPr>
          <w:rFonts w:ascii="仿宋" w:eastAsia="仿宋" w:hAnsi="仿宋"/>
          <w:sz w:val="32"/>
          <w:szCs w:val="32"/>
        </w:rPr>
      </w:pPr>
      <w:r>
        <w:rPr>
          <w:rFonts w:ascii="仿宋" w:eastAsia="仿宋" w:hAnsi="仿宋" w:hint="eastAsia"/>
          <w:sz w:val="32"/>
          <w:szCs w:val="32"/>
        </w:rPr>
        <w:t>情节严重的，</w:t>
      </w:r>
      <w:r w:rsidRPr="0055548D">
        <w:rPr>
          <w:rFonts w:ascii="仿宋" w:eastAsia="仿宋" w:hAnsi="仿宋" w:hint="eastAsia"/>
          <w:color w:val="EE0000"/>
          <w:sz w:val="32"/>
          <w:szCs w:val="32"/>
        </w:rPr>
        <w:t>扣200分，降低信用等级两级，列为涉税服务失信主体</w:t>
      </w:r>
      <w:r>
        <w:rPr>
          <w:rFonts w:ascii="仿宋" w:eastAsia="仿宋" w:hAnsi="仿宋" w:hint="eastAsia"/>
          <w:sz w:val="32"/>
          <w:szCs w:val="32"/>
        </w:rPr>
        <w:t>。</w:t>
      </w:r>
    </w:p>
    <w:p w14:paraId="48CCC4DC" w14:textId="77777777" w:rsidR="00DA1714" w:rsidRPr="0055548D" w:rsidRDefault="00DA1714" w:rsidP="00DA1714">
      <w:pPr>
        <w:tabs>
          <w:tab w:val="left" w:pos="3225"/>
        </w:tabs>
        <w:ind w:firstLineChars="200" w:firstLine="643"/>
        <w:rPr>
          <w:rFonts w:ascii="仿宋" w:eastAsia="仿宋" w:hAnsi="仿宋"/>
          <w:b/>
          <w:bCs/>
          <w:sz w:val="32"/>
          <w:szCs w:val="32"/>
        </w:rPr>
      </w:pPr>
      <w:r w:rsidRPr="0055548D">
        <w:rPr>
          <w:rFonts w:ascii="仿宋" w:eastAsia="仿宋" w:hAnsi="仿宋" w:hint="eastAsia"/>
          <w:b/>
          <w:bCs/>
          <w:sz w:val="32"/>
          <w:szCs w:val="32"/>
        </w:rPr>
        <w:t>指标提醒</w:t>
      </w:r>
    </w:p>
    <w:p w14:paraId="72A8FF9D" w14:textId="77777777" w:rsidR="00DA1714" w:rsidRDefault="00DA1714" w:rsidP="00DA1714">
      <w:pPr>
        <w:tabs>
          <w:tab w:val="left" w:pos="3225"/>
        </w:tabs>
        <w:ind w:firstLine="645"/>
        <w:rPr>
          <w:rFonts w:ascii="仿宋" w:eastAsia="仿宋" w:hAnsi="仿宋"/>
          <w:sz w:val="32"/>
          <w:szCs w:val="32"/>
        </w:rPr>
      </w:pPr>
      <w:r>
        <w:rPr>
          <w:rFonts w:ascii="仿宋" w:eastAsia="仿宋" w:hAnsi="仿宋"/>
          <w:sz w:val="32"/>
          <w:szCs w:val="32"/>
        </w:rPr>
        <w:t>涉税专业服务机构有受托办理上述四项业务的</w:t>
      </w:r>
      <w:r w:rsidRPr="0055548D">
        <w:rPr>
          <w:rFonts w:ascii="仿宋" w:eastAsia="仿宋" w:hAnsi="仿宋"/>
          <w:color w:val="EE0000"/>
          <w:sz w:val="32"/>
          <w:szCs w:val="32"/>
        </w:rPr>
        <w:t>应于次年</w:t>
      </w:r>
      <w:r w:rsidRPr="0055548D">
        <w:rPr>
          <w:rFonts w:ascii="仿宋" w:eastAsia="仿宋" w:hAnsi="仿宋" w:hint="eastAsia"/>
          <w:color w:val="EE0000"/>
          <w:sz w:val="32"/>
          <w:szCs w:val="32"/>
        </w:rPr>
        <w:lastRenderedPageBreak/>
        <w:t>3月31日前</w:t>
      </w:r>
      <w:r>
        <w:rPr>
          <w:rFonts w:ascii="仿宋" w:eastAsia="仿宋" w:hAnsi="仿宋" w:hint="eastAsia"/>
          <w:sz w:val="32"/>
          <w:szCs w:val="32"/>
        </w:rPr>
        <w:t>向主管税务机关报送业务要素信息。</w:t>
      </w:r>
    </w:p>
    <w:p w14:paraId="5863261E" w14:textId="77777777" w:rsidR="00DA1714" w:rsidRDefault="00DA1714" w:rsidP="00DA1714">
      <w:pPr>
        <w:tabs>
          <w:tab w:val="left" w:pos="3225"/>
        </w:tabs>
        <w:ind w:firstLine="645"/>
        <w:rPr>
          <w:rFonts w:ascii="仿宋" w:eastAsia="仿宋" w:hAnsi="仿宋"/>
          <w:sz w:val="32"/>
          <w:szCs w:val="32"/>
        </w:rPr>
      </w:pPr>
      <w:r>
        <w:rPr>
          <w:rFonts w:ascii="仿宋" w:eastAsia="仿宋" w:hAnsi="仿宋" w:hint="eastAsia"/>
          <w:sz w:val="32"/>
          <w:szCs w:val="32"/>
        </w:rPr>
        <w:t>3月31日前未及时报送的，请于12月31日前尽快进行逾期报送。</w:t>
      </w:r>
    </w:p>
    <w:p w14:paraId="6EBA1EF1" w14:textId="77777777" w:rsidR="00DA1714" w:rsidRPr="0055548D" w:rsidRDefault="00DA1714" w:rsidP="00DA1714">
      <w:pPr>
        <w:tabs>
          <w:tab w:val="left" w:pos="3225"/>
        </w:tabs>
        <w:ind w:firstLineChars="200" w:firstLine="643"/>
        <w:rPr>
          <w:rFonts w:ascii="仿宋" w:eastAsia="仿宋" w:hAnsi="仿宋"/>
          <w:b/>
          <w:bCs/>
          <w:sz w:val="32"/>
          <w:szCs w:val="32"/>
        </w:rPr>
      </w:pPr>
      <w:r w:rsidRPr="0055548D">
        <w:rPr>
          <w:rFonts w:ascii="仿宋" w:eastAsia="仿宋" w:hAnsi="仿宋" w:hint="eastAsia"/>
          <w:b/>
          <w:bCs/>
          <w:sz w:val="32"/>
          <w:szCs w:val="32"/>
        </w:rPr>
        <w:t>报送业务信息与实际不符的</w:t>
      </w:r>
      <w:r>
        <w:rPr>
          <w:rFonts w:ascii="仿宋" w:eastAsia="仿宋" w:hAnsi="仿宋" w:hint="eastAsia"/>
          <w:b/>
          <w:bCs/>
          <w:sz w:val="32"/>
          <w:szCs w:val="32"/>
        </w:rPr>
        <w:t>（</w:t>
      </w:r>
      <w:r w:rsidRPr="0055548D">
        <w:rPr>
          <w:rFonts w:ascii="仿宋" w:eastAsia="仿宋" w:hAnsi="仿宋" w:hint="eastAsia"/>
          <w:b/>
          <w:bCs/>
          <w:sz w:val="32"/>
          <w:szCs w:val="32"/>
        </w:rPr>
        <w:t>本项指标扣分不封顶</w:t>
      </w:r>
      <w:r>
        <w:rPr>
          <w:rFonts w:ascii="仿宋" w:eastAsia="仿宋" w:hAnsi="仿宋" w:hint="eastAsia"/>
          <w:b/>
          <w:bCs/>
          <w:sz w:val="32"/>
          <w:szCs w:val="32"/>
        </w:rPr>
        <w:t>）</w:t>
      </w:r>
    </w:p>
    <w:p w14:paraId="7541FFC7" w14:textId="77777777" w:rsidR="00DA1714" w:rsidRDefault="00DA1714" w:rsidP="00DA1714">
      <w:pPr>
        <w:tabs>
          <w:tab w:val="left" w:pos="3225"/>
        </w:tabs>
        <w:ind w:firstLineChars="200" w:firstLine="643"/>
        <w:rPr>
          <w:rFonts w:ascii="仿宋" w:eastAsia="仿宋" w:hAnsi="仿宋"/>
          <w:sz w:val="32"/>
          <w:szCs w:val="32"/>
        </w:rPr>
      </w:pPr>
      <w:r w:rsidRPr="0055548D">
        <w:rPr>
          <w:rFonts w:ascii="仿宋" w:eastAsia="仿宋" w:hAnsi="仿宋" w:hint="eastAsia"/>
          <w:b/>
          <w:bCs/>
          <w:sz w:val="32"/>
          <w:szCs w:val="32"/>
        </w:rPr>
        <w:t>指标介绍</w:t>
      </w:r>
      <w:r>
        <w:rPr>
          <w:rFonts w:ascii="仿宋" w:eastAsia="仿宋" w:hAnsi="仿宋" w:hint="eastAsia"/>
          <w:sz w:val="32"/>
          <w:szCs w:val="32"/>
        </w:rPr>
        <w:t>：</w:t>
      </w:r>
    </w:p>
    <w:p w14:paraId="7FFE7BC9" w14:textId="77777777" w:rsidR="00DA1714" w:rsidRDefault="00DA1714" w:rsidP="00DA1714">
      <w:pPr>
        <w:tabs>
          <w:tab w:val="left" w:pos="3225"/>
        </w:tabs>
        <w:ind w:firstLineChars="200" w:firstLine="640"/>
        <w:rPr>
          <w:rFonts w:ascii="仿宋" w:eastAsia="仿宋" w:hAnsi="仿宋"/>
          <w:sz w:val="32"/>
          <w:szCs w:val="32"/>
        </w:rPr>
      </w:pPr>
      <w:r>
        <w:rPr>
          <w:rFonts w:ascii="仿宋" w:eastAsia="仿宋" w:hAnsi="仿宋" w:hint="eastAsia"/>
          <w:sz w:val="32"/>
          <w:szCs w:val="32"/>
        </w:rPr>
        <w:t>报送专业税务顾问、税务合规计划、涉税鉴证、纳税情况审查业务信息</w:t>
      </w:r>
      <w:r w:rsidRPr="0055548D">
        <w:rPr>
          <w:rFonts w:ascii="仿宋" w:eastAsia="仿宋" w:hAnsi="仿宋" w:hint="eastAsia"/>
          <w:color w:val="EE0000"/>
          <w:sz w:val="32"/>
          <w:szCs w:val="32"/>
        </w:rPr>
        <w:t>与实际不符的，每次扣4分，最多扣40分</w:t>
      </w:r>
      <w:r>
        <w:rPr>
          <w:rFonts w:ascii="仿宋" w:eastAsia="仿宋" w:hAnsi="仿宋" w:hint="eastAsia"/>
          <w:sz w:val="32"/>
          <w:szCs w:val="32"/>
        </w:rPr>
        <w:t>。</w:t>
      </w:r>
    </w:p>
    <w:p w14:paraId="60DFD005" w14:textId="77777777" w:rsidR="00DA1714" w:rsidRDefault="00DA1714" w:rsidP="00DA1714">
      <w:pPr>
        <w:tabs>
          <w:tab w:val="left" w:pos="3225"/>
        </w:tabs>
        <w:ind w:firstLineChars="200" w:firstLine="640"/>
        <w:rPr>
          <w:rFonts w:ascii="仿宋" w:eastAsia="仿宋" w:hAnsi="仿宋"/>
          <w:sz w:val="32"/>
          <w:szCs w:val="32"/>
        </w:rPr>
      </w:pPr>
      <w:r>
        <w:rPr>
          <w:rFonts w:ascii="仿宋" w:eastAsia="仿宋" w:hAnsi="仿宋" w:hint="eastAsia"/>
          <w:sz w:val="32"/>
          <w:szCs w:val="32"/>
        </w:rPr>
        <w:t>经税务机关责令限期改正或予以约谈，逾期不改正的，</w:t>
      </w:r>
      <w:r w:rsidRPr="0055548D">
        <w:rPr>
          <w:rFonts w:ascii="仿宋" w:eastAsia="仿宋" w:hAnsi="仿宋" w:hint="eastAsia"/>
          <w:color w:val="EE0000"/>
          <w:sz w:val="32"/>
          <w:szCs w:val="32"/>
        </w:rPr>
        <w:t>扣100分</w:t>
      </w:r>
      <w:r>
        <w:rPr>
          <w:rFonts w:ascii="仿宋" w:eastAsia="仿宋" w:hAnsi="仿宋" w:hint="eastAsia"/>
          <w:sz w:val="32"/>
          <w:szCs w:val="32"/>
        </w:rPr>
        <w:t>，降低信用等级一级；</w:t>
      </w:r>
    </w:p>
    <w:p w14:paraId="053C2F5B" w14:textId="77777777" w:rsidR="00DA1714" w:rsidRDefault="00DA1714" w:rsidP="00DA1714">
      <w:pPr>
        <w:tabs>
          <w:tab w:val="left" w:pos="3225"/>
        </w:tabs>
        <w:ind w:firstLine="645"/>
        <w:rPr>
          <w:rFonts w:ascii="仿宋" w:eastAsia="仿宋" w:hAnsi="仿宋"/>
          <w:sz w:val="32"/>
          <w:szCs w:val="32"/>
        </w:rPr>
      </w:pPr>
      <w:r>
        <w:rPr>
          <w:rFonts w:ascii="仿宋" w:eastAsia="仿宋" w:hAnsi="仿宋" w:hint="eastAsia"/>
          <w:sz w:val="32"/>
          <w:szCs w:val="32"/>
        </w:rPr>
        <w:t>情节严重的，</w:t>
      </w:r>
      <w:r w:rsidRPr="0055548D">
        <w:rPr>
          <w:rFonts w:ascii="仿宋" w:eastAsia="仿宋" w:hAnsi="仿宋" w:hint="eastAsia"/>
          <w:color w:val="EE0000"/>
          <w:sz w:val="32"/>
          <w:szCs w:val="32"/>
        </w:rPr>
        <w:t>扣200分，降低信用等级两级，列为涉税服务失信主体</w:t>
      </w:r>
      <w:r>
        <w:rPr>
          <w:rFonts w:ascii="仿宋" w:eastAsia="仿宋" w:hAnsi="仿宋" w:hint="eastAsia"/>
          <w:sz w:val="32"/>
          <w:szCs w:val="32"/>
        </w:rPr>
        <w:t>。</w:t>
      </w:r>
    </w:p>
    <w:p w14:paraId="70F159DF" w14:textId="77777777" w:rsidR="00DA1714" w:rsidRDefault="00DA1714" w:rsidP="00DA1714">
      <w:pPr>
        <w:tabs>
          <w:tab w:val="left" w:pos="3225"/>
        </w:tabs>
        <w:ind w:firstLineChars="200" w:firstLine="643"/>
        <w:rPr>
          <w:rFonts w:ascii="仿宋" w:eastAsia="仿宋" w:hAnsi="仿宋"/>
          <w:sz w:val="32"/>
          <w:szCs w:val="32"/>
        </w:rPr>
      </w:pPr>
      <w:r w:rsidRPr="0055548D">
        <w:rPr>
          <w:rFonts w:ascii="仿宋" w:eastAsia="仿宋" w:hAnsi="仿宋"/>
          <w:b/>
          <w:bCs/>
          <w:sz w:val="32"/>
          <w:szCs w:val="32"/>
        </w:rPr>
        <w:t>指标提醒</w:t>
      </w:r>
      <w:r>
        <w:rPr>
          <w:rFonts w:ascii="仿宋" w:eastAsia="仿宋" w:hAnsi="仿宋" w:hint="eastAsia"/>
          <w:sz w:val="32"/>
          <w:szCs w:val="32"/>
        </w:rPr>
        <w:t>：</w:t>
      </w:r>
    </w:p>
    <w:p w14:paraId="7611B978" w14:textId="77777777" w:rsidR="00DA1714" w:rsidRDefault="00DA1714" w:rsidP="00DA1714">
      <w:pPr>
        <w:tabs>
          <w:tab w:val="left" w:pos="3225"/>
        </w:tabs>
        <w:ind w:firstLine="645"/>
        <w:rPr>
          <w:rFonts w:ascii="仿宋" w:eastAsia="仿宋" w:hAnsi="仿宋"/>
          <w:sz w:val="32"/>
          <w:szCs w:val="32"/>
        </w:rPr>
      </w:pPr>
      <w:r>
        <w:rPr>
          <w:rFonts w:ascii="仿宋" w:eastAsia="仿宋" w:hAnsi="仿宋" w:hint="eastAsia"/>
          <w:sz w:val="32"/>
          <w:szCs w:val="32"/>
        </w:rPr>
        <w:t>涉税专业服务机构报送业务委托信息时应</w:t>
      </w:r>
      <w:r w:rsidRPr="0055548D">
        <w:rPr>
          <w:rFonts w:ascii="仿宋" w:eastAsia="仿宋" w:hAnsi="仿宋" w:hint="eastAsia"/>
          <w:color w:val="EE0000"/>
          <w:sz w:val="32"/>
          <w:szCs w:val="32"/>
        </w:rPr>
        <w:t>据实填写</w:t>
      </w:r>
      <w:r>
        <w:rPr>
          <w:rFonts w:ascii="仿宋" w:eastAsia="仿宋" w:hAnsi="仿宋" w:hint="eastAsia"/>
          <w:sz w:val="32"/>
          <w:szCs w:val="32"/>
        </w:rPr>
        <w:t>业务完成时间、业务报告签署人、业务收入金额。</w:t>
      </w:r>
    </w:p>
    <w:p w14:paraId="21051B5E" w14:textId="77777777" w:rsidR="00DA1714" w:rsidRDefault="00DA1714" w:rsidP="00DA1714">
      <w:pPr>
        <w:tabs>
          <w:tab w:val="left" w:pos="3225"/>
        </w:tabs>
        <w:ind w:firstLine="645"/>
        <w:rPr>
          <w:rFonts w:ascii="仿宋" w:eastAsia="仿宋" w:hAnsi="仿宋"/>
          <w:sz w:val="32"/>
          <w:szCs w:val="32"/>
        </w:rPr>
      </w:pPr>
    </w:p>
    <w:p w14:paraId="5BF7B8D8" w14:textId="77777777" w:rsidR="00DA1714" w:rsidRDefault="00DA1714" w:rsidP="00DA1714">
      <w:pPr>
        <w:tabs>
          <w:tab w:val="left" w:pos="3225"/>
        </w:tabs>
        <w:ind w:firstLine="645"/>
        <w:rPr>
          <w:rFonts w:ascii="仿宋" w:eastAsia="仿宋" w:hAnsi="仿宋"/>
          <w:sz w:val="32"/>
          <w:szCs w:val="32"/>
        </w:rPr>
      </w:pPr>
    </w:p>
    <w:p w14:paraId="497B0C30" w14:textId="77777777" w:rsidR="00DA1714" w:rsidRPr="00C55AEF" w:rsidRDefault="00DA1714" w:rsidP="00DA1714">
      <w:pPr>
        <w:tabs>
          <w:tab w:val="left" w:pos="3225"/>
        </w:tabs>
        <w:ind w:firstLineChars="200" w:firstLine="640"/>
        <w:rPr>
          <w:rFonts w:ascii="仿宋" w:eastAsia="仿宋" w:hAnsi="仿宋"/>
          <w:sz w:val="32"/>
          <w:szCs w:val="32"/>
        </w:rPr>
      </w:pPr>
      <w:r>
        <w:rPr>
          <w:rFonts w:ascii="仿宋" w:eastAsia="仿宋" w:hAnsi="仿宋" w:hint="eastAsia"/>
          <w:sz w:val="32"/>
          <w:szCs w:val="32"/>
        </w:rPr>
        <w:t>来源：国家税务总局北京市朝阳区税务局微信公众号</w:t>
      </w:r>
    </w:p>
    <w:p w14:paraId="108F5F7D" w14:textId="77777777" w:rsidR="00DA1714" w:rsidRPr="00B44866" w:rsidRDefault="00DA1714" w:rsidP="00DA1714">
      <w:pPr>
        <w:rPr>
          <w:rFonts w:ascii="宋体" w:hAnsi="宋体"/>
          <w:sz w:val="44"/>
          <w:szCs w:val="44"/>
        </w:rPr>
      </w:pPr>
    </w:p>
    <w:p w14:paraId="674EEDEA" w14:textId="77777777" w:rsidR="00DA1714" w:rsidRDefault="00DA1714" w:rsidP="00DA1714">
      <w:pPr>
        <w:rPr>
          <w:rFonts w:ascii="仿宋" w:eastAsia="仿宋" w:hAnsi="仿宋"/>
          <w:sz w:val="32"/>
          <w:szCs w:val="32"/>
        </w:rPr>
      </w:pPr>
    </w:p>
    <w:p w14:paraId="5A0A09FD" w14:textId="77777777" w:rsidR="00DA1714" w:rsidRDefault="00DA1714" w:rsidP="00DA1714">
      <w:pPr>
        <w:rPr>
          <w:rFonts w:ascii="仿宋" w:eastAsia="仿宋" w:hAnsi="仿宋"/>
          <w:sz w:val="32"/>
          <w:szCs w:val="32"/>
        </w:rPr>
      </w:pPr>
    </w:p>
    <w:p w14:paraId="4E2E22E6" w14:textId="77777777" w:rsidR="00DA1714" w:rsidRPr="008D2ED4" w:rsidRDefault="00DA1714" w:rsidP="00DA1714">
      <w:pPr>
        <w:rPr>
          <w:rFonts w:ascii="仿宋" w:eastAsia="仿宋" w:hAnsi="仿宋"/>
          <w:sz w:val="32"/>
          <w:szCs w:val="32"/>
        </w:rPr>
      </w:pPr>
      <w:r w:rsidRPr="008D2ED4">
        <w:rPr>
          <w:rFonts w:ascii="仿宋" w:eastAsia="仿宋" w:hAnsi="仿宋" w:hint="eastAsia"/>
          <w:sz w:val="32"/>
          <w:szCs w:val="32"/>
        </w:rPr>
        <w:t>执业每一课</w:t>
      </w:r>
      <w:r>
        <w:rPr>
          <w:rFonts w:ascii="仿宋" w:eastAsia="仿宋" w:hAnsi="仿宋" w:hint="eastAsia"/>
          <w:sz w:val="32"/>
          <w:szCs w:val="32"/>
        </w:rPr>
        <w:t>6</w:t>
      </w:r>
    </w:p>
    <w:p w14:paraId="5AFDB249" w14:textId="77777777" w:rsidR="00DA1714" w:rsidRPr="00B44866" w:rsidRDefault="00DA1714" w:rsidP="00DA1714">
      <w:pPr>
        <w:ind w:firstLineChars="100" w:firstLine="440"/>
        <w:jc w:val="center"/>
        <w:rPr>
          <w:rFonts w:ascii="宋体" w:hAnsi="宋体"/>
          <w:sz w:val="44"/>
          <w:szCs w:val="44"/>
        </w:rPr>
      </w:pPr>
    </w:p>
    <w:p w14:paraId="51AD8777" w14:textId="77777777" w:rsidR="00DA1714" w:rsidRPr="00B44866" w:rsidRDefault="00DA1714" w:rsidP="00DA1714">
      <w:pPr>
        <w:ind w:firstLineChars="100" w:firstLine="442"/>
        <w:jc w:val="center"/>
        <w:rPr>
          <w:rFonts w:ascii="宋体" w:hAnsi="宋体"/>
          <w:b/>
          <w:bCs/>
          <w:sz w:val="44"/>
          <w:szCs w:val="44"/>
        </w:rPr>
      </w:pPr>
      <w:r w:rsidRPr="00B44866">
        <w:rPr>
          <w:rFonts w:ascii="宋体" w:hAnsi="宋体" w:hint="eastAsia"/>
          <w:b/>
          <w:bCs/>
          <w:sz w:val="44"/>
          <w:szCs w:val="44"/>
        </w:rPr>
        <w:lastRenderedPageBreak/>
        <w:t>涉税专业服务机构如何查询体检报告</w:t>
      </w:r>
    </w:p>
    <w:bookmarkEnd w:id="15"/>
    <w:bookmarkEnd w:id="16"/>
    <w:p w14:paraId="0932BE1F" w14:textId="77777777" w:rsidR="00DA1714" w:rsidRPr="00B44866" w:rsidRDefault="00DA1714" w:rsidP="00DA1714">
      <w:pPr>
        <w:ind w:firstLineChars="100" w:firstLine="440"/>
        <w:jc w:val="center"/>
        <w:rPr>
          <w:rFonts w:ascii="宋体" w:hAnsi="宋体"/>
          <w:sz w:val="44"/>
          <w:szCs w:val="44"/>
        </w:rPr>
      </w:pPr>
    </w:p>
    <w:p w14:paraId="7AB44F39" w14:textId="77777777" w:rsidR="00DA1714" w:rsidRPr="008277D3" w:rsidRDefault="00DA1714" w:rsidP="00DA1714">
      <w:pPr>
        <w:ind w:firstLineChars="200" w:firstLine="640"/>
        <w:rPr>
          <w:rFonts w:ascii="仿宋" w:eastAsia="仿宋" w:hAnsi="仿宋"/>
          <w:sz w:val="32"/>
          <w:szCs w:val="32"/>
        </w:rPr>
      </w:pPr>
      <w:r w:rsidRPr="008277D3">
        <w:rPr>
          <w:rFonts w:ascii="仿宋" w:eastAsia="仿宋" w:hAnsi="仿宋" w:hint="eastAsia"/>
          <w:sz w:val="32"/>
          <w:szCs w:val="32"/>
        </w:rPr>
        <w:t>为助力涉税专业服务机构防范风险、合规经营，电子税务局上线</w:t>
      </w:r>
      <w:r w:rsidRPr="008277D3">
        <w:rPr>
          <w:rFonts w:ascii="仿宋" w:eastAsia="仿宋" w:hAnsi="仿宋" w:hint="eastAsia"/>
          <w:b/>
          <w:bCs/>
          <w:sz w:val="32"/>
          <w:szCs w:val="32"/>
        </w:rPr>
        <w:t>“涉税专业服务机构体检报告”</w:t>
      </w:r>
      <w:r w:rsidRPr="008277D3">
        <w:rPr>
          <w:rFonts w:ascii="仿宋" w:eastAsia="仿宋" w:hAnsi="仿宋" w:hint="eastAsia"/>
          <w:sz w:val="32"/>
          <w:szCs w:val="32"/>
        </w:rPr>
        <w:t>功能，实现对机构执业状况的全面自查与精准优化。机构的信用分是多少？扣分点在哪儿？哪些业务环节存在风险隐患？怎么整改能让机构更“健康”？这些统统藏在涉税专业服务体检报告里！</w:t>
      </w:r>
    </w:p>
    <w:p w14:paraId="7250451A" w14:textId="77777777" w:rsidR="00DA1714" w:rsidRPr="00116CE9" w:rsidRDefault="00DA1714" w:rsidP="00DA1714">
      <w:pPr>
        <w:ind w:firstLineChars="200" w:firstLine="640"/>
        <w:rPr>
          <w:rFonts w:ascii="黑体" w:eastAsia="黑体" w:hAnsi="黑体"/>
          <w:sz w:val="32"/>
          <w:szCs w:val="32"/>
        </w:rPr>
      </w:pPr>
      <w:r w:rsidRPr="00116CE9">
        <w:rPr>
          <w:rFonts w:ascii="黑体" w:eastAsia="黑体" w:hAnsi="黑体" w:hint="eastAsia"/>
          <w:sz w:val="32"/>
          <w:szCs w:val="32"/>
        </w:rPr>
        <w:t>一、如何查询体检报告</w:t>
      </w:r>
    </w:p>
    <w:p w14:paraId="0C77D8FB" w14:textId="77777777" w:rsidR="00DA1714" w:rsidRDefault="00DA1714" w:rsidP="00DA1714">
      <w:pPr>
        <w:ind w:firstLineChars="200" w:firstLine="640"/>
        <w:rPr>
          <w:rFonts w:ascii="仿宋" w:eastAsia="仿宋" w:hAnsi="仿宋"/>
          <w:sz w:val="32"/>
          <w:szCs w:val="32"/>
        </w:rPr>
      </w:pPr>
      <w:r>
        <w:rPr>
          <w:rFonts w:ascii="仿宋" w:eastAsia="仿宋" w:hAnsi="仿宋" w:hint="eastAsia"/>
          <w:sz w:val="32"/>
          <w:szCs w:val="32"/>
        </w:rPr>
        <w:t>1.</w:t>
      </w:r>
      <w:r w:rsidRPr="008277D3">
        <w:rPr>
          <w:rFonts w:ascii="仿宋" w:eastAsia="仿宋" w:hAnsi="仿宋" w:hint="eastAsia"/>
          <w:sz w:val="32"/>
          <w:szCs w:val="32"/>
        </w:rPr>
        <w:t>登录电子税务局</w:t>
      </w:r>
    </w:p>
    <w:p w14:paraId="6CCBC343" w14:textId="54BF8A80" w:rsidR="00DA1714" w:rsidRPr="008277D3" w:rsidRDefault="00DA1714" w:rsidP="00DA1714">
      <w:pPr>
        <w:ind w:firstLineChars="300" w:firstLine="630"/>
        <w:rPr>
          <w:rFonts w:ascii="仿宋" w:eastAsia="仿宋" w:hAnsi="仿宋"/>
          <w:sz w:val="32"/>
          <w:szCs w:val="32"/>
        </w:rPr>
      </w:pPr>
      <w:r>
        <w:rPr>
          <w:noProof/>
        </w:rPr>
        <w:drawing>
          <wp:anchor distT="0" distB="0" distL="114300" distR="114300" simplePos="0" relativeHeight="251659264" behindDoc="0" locked="0" layoutInCell="1" allowOverlap="1" wp14:anchorId="3F63D655" wp14:editId="1276058C">
            <wp:simplePos x="0" y="0"/>
            <wp:positionH relativeFrom="column">
              <wp:posOffset>76200</wp:posOffset>
            </wp:positionH>
            <wp:positionV relativeFrom="paragraph">
              <wp:posOffset>473710</wp:posOffset>
            </wp:positionV>
            <wp:extent cx="5274310" cy="2163445"/>
            <wp:effectExtent l="0" t="0" r="2540" b="8255"/>
            <wp:wrapTopAndBottom/>
            <wp:docPr id="1361795924" name="图片 32" descr="说明: https://mmbiz.qpic.cn/sz_mmbiz_jpg/o1mYGDVw0uSFGkcYW8b2icRMc7poRxgnsdibRPvp8v4lLnicI8mcSpj9gWUeQ8XUkqEqkQfAylicS5DeEIkap3qMzvQic7LSqWnLOjYhPAGW4K44/640?wx_fmt=jpeg&amp;from=appmsg#imgInde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说明: https://mmbiz.qpic.cn/sz_mmbiz_jpg/o1mYGDVw0uSFGkcYW8b2icRMc7poRxgnsdibRPvp8v4lLnicI8mcSpj9gWUeQ8XUkqEqkQfAylicS5DeEIkap3qMzvQic7LSqWnLOjYhPAGW4K44/640?wx_fmt=jpeg&amp;from=appmsg#imgIndex=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2163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77D3">
        <w:rPr>
          <w:rFonts w:ascii="仿宋" w:eastAsia="仿宋" w:hAnsi="仿宋" w:hint="eastAsia"/>
          <w:sz w:val="32"/>
          <w:szCs w:val="32"/>
        </w:rPr>
        <w:t>使用机构企业账号登录“全国统一规范电子税务局”。</w:t>
      </w:r>
    </w:p>
    <w:p w14:paraId="600ED660" w14:textId="77777777" w:rsidR="00DA1714" w:rsidRDefault="00DA1714" w:rsidP="00DA1714">
      <w:pPr>
        <w:ind w:firstLineChars="200" w:firstLine="640"/>
        <w:rPr>
          <w:rFonts w:ascii="仿宋" w:eastAsia="仿宋" w:hAnsi="仿宋"/>
          <w:sz w:val="32"/>
          <w:szCs w:val="32"/>
        </w:rPr>
      </w:pPr>
    </w:p>
    <w:p w14:paraId="34431697" w14:textId="77777777" w:rsidR="00DA1714" w:rsidRPr="000F43AC" w:rsidRDefault="00DA1714" w:rsidP="00DA1714">
      <w:pPr>
        <w:ind w:firstLineChars="200" w:firstLine="640"/>
        <w:rPr>
          <w:rFonts w:ascii="仿宋" w:eastAsia="仿宋" w:hAnsi="仿宋"/>
          <w:sz w:val="32"/>
          <w:szCs w:val="32"/>
        </w:rPr>
      </w:pPr>
      <w:r>
        <w:rPr>
          <w:rFonts w:ascii="仿宋" w:eastAsia="仿宋" w:hAnsi="仿宋" w:hint="eastAsia"/>
          <w:sz w:val="32"/>
          <w:szCs w:val="32"/>
        </w:rPr>
        <w:t>2.</w:t>
      </w:r>
      <w:r w:rsidRPr="000F43AC">
        <w:rPr>
          <w:rFonts w:ascii="仿宋" w:eastAsia="仿宋" w:hAnsi="仿宋" w:hint="eastAsia"/>
          <w:sz w:val="32"/>
          <w:szCs w:val="32"/>
        </w:rPr>
        <w:t>找到报告入口</w:t>
      </w:r>
    </w:p>
    <w:p w14:paraId="0CC6600C" w14:textId="0F7F8150" w:rsidR="00DA1714" w:rsidRPr="000F43AC" w:rsidRDefault="00DA1714" w:rsidP="00DA1714">
      <w:pPr>
        <w:ind w:firstLineChars="200" w:firstLine="640"/>
        <w:rPr>
          <w:rFonts w:ascii="仿宋" w:eastAsia="仿宋" w:hAnsi="仿宋"/>
          <w:sz w:val="32"/>
          <w:szCs w:val="32"/>
        </w:rPr>
      </w:pPr>
      <w:r w:rsidRPr="000F43AC">
        <w:rPr>
          <w:rFonts w:ascii="仿宋" w:eastAsia="仿宋" w:hAnsi="仿宋" w:hint="eastAsia"/>
          <w:sz w:val="32"/>
          <w:szCs w:val="32"/>
        </w:rPr>
        <w:t>在首页搜索框直接输入</w:t>
      </w:r>
      <w:r w:rsidRPr="000F43AC">
        <w:rPr>
          <w:rFonts w:ascii="仿宋" w:eastAsia="仿宋" w:hAnsi="仿宋" w:hint="eastAsia"/>
          <w:b/>
          <w:bCs/>
          <w:sz w:val="32"/>
          <w:szCs w:val="32"/>
        </w:rPr>
        <w:t>“涉税专业服务机构管理/税务师事务所管理”</w:t>
      </w:r>
      <w:r w:rsidRPr="000F43AC">
        <w:rPr>
          <w:rFonts w:ascii="仿宋" w:eastAsia="仿宋" w:hAnsi="仿宋" w:hint="eastAsia"/>
          <w:sz w:val="32"/>
          <w:szCs w:val="32"/>
        </w:rPr>
        <w:t>一键直达，或者依次点击</w:t>
      </w:r>
      <w:r w:rsidRPr="000F43AC">
        <w:rPr>
          <w:rFonts w:ascii="仿宋" w:eastAsia="仿宋" w:hAnsi="仿宋" w:hint="eastAsia"/>
          <w:b/>
          <w:bCs/>
          <w:sz w:val="32"/>
          <w:szCs w:val="32"/>
        </w:rPr>
        <w:t>【我要办税】-【涉税专业服务】-【涉税专业服务机构管理】/【税务师事务所</w:t>
      </w:r>
      <w:r>
        <w:rPr>
          <w:noProof/>
        </w:rPr>
        <w:lastRenderedPageBreak/>
        <w:drawing>
          <wp:anchor distT="0" distB="0" distL="114300" distR="114300" simplePos="0" relativeHeight="251660288" behindDoc="0" locked="0" layoutInCell="1" allowOverlap="1" wp14:anchorId="74225B02" wp14:editId="0BD1ED0B">
            <wp:simplePos x="0" y="0"/>
            <wp:positionH relativeFrom="column">
              <wp:posOffset>25400</wp:posOffset>
            </wp:positionH>
            <wp:positionV relativeFrom="paragraph">
              <wp:posOffset>831850</wp:posOffset>
            </wp:positionV>
            <wp:extent cx="5274310" cy="1953260"/>
            <wp:effectExtent l="0" t="0" r="2540" b="8890"/>
            <wp:wrapTopAndBottom/>
            <wp:docPr id="2116516629" name="图片 31" descr="说明: C:\Users\Administrator\xwechat_files\ywz0366_3759\temp\RWTemp\2026-07\26f66f56f666ea24a56eb8d53996aa4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说明: C:\Users\Administrator\xwechat_files\ywz0366_3759\temp\RWTemp\2026-07\26f66f56f666ea24a56eb8d53996aa4f.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1953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43AC">
        <w:rPr>
          <w:rFonts w:ascii="仿宋" w:eastAsia="仿宋" w:hAnsi="仿宋" w:hint="eastAsia"/>
          <w:b/>
          <w:bCs/>
          <w:sz w:val="32"/>
          <w:szCs w:val="32"/>
        </w:rPr>
        <w:t>管理】</w:t>
      </w:r>
      <w:r w:rsidRPr="000F43AC">
        <w:rPr>
          <w:rFonts w:ascii="仿宋" w:eastAsia="仿宋" w:hAnsi="仿宋" w:hint="eastAsia"/>
          <w:sz w:val="32"/>
          <w:szCs w:val="32"/>
        </w:rPr>
        <w:t>。</w:t>
      </w:r>
    </w:p>
    <w:p w14:paraId="315F60E3" w14:textId="586BD0E3" w:rsidR="00DA1714" w:rsidRDefault="00DA1714" w:rsidP="00DA1714">
      <w:pPr>
        <w:pStyle w:val="ae"/>
        <w:ind w:left="1080" w:firstLineChars="0" w:firstLine="0"/>
        <w:jc w:val="center"/>
        <w:rPr>
          <w:rFonts w:ascii="Microsoft YaHei UI" w:eastAsia="Microsoft YaHei UI" w:hAnsi="Microsoft YaHei UI"/>
          <w:color w:val="262626"/>
          <w:spacing w:val="23"/>
          <w:sz w:val="26"/>
          <w:szCs w:val="26"/>
          <w:shd w:val="clear" w:color="auto" w:fill="F0F9FF"/>
        </w:rPr>
      </w:pPr>
      <w:r>
        <w:rPr>
          <w:noProof/>
        </w:rPr>
        <w:drawing>
          <wp:anchor distT="0" distB="0" distL="114300" distR="114300" simplePos="0" relativeHeight="251661312" behindDoc="0" locked="0" layoutInCell="1" allowOverlap="1" wp14:anchorId="650A5DA6" wp14:editId="16A5243C">
            <wp:simplePos x="0" y="0"/>
            <wp:positionH relativeFrom="column">
              <wp:posOffset>26670</wp:posOffset>
            </wp:positionH>
            <wp:positionV relativeFrom="paragraph">
              <wp:posOffset>2407920</wp:posOffset>
            </wp:positionV>
            <wp:extent cx="5274310" cy="1807210"/>
            <wp:effectExtent l="0" t="0" r="2540" b="2540"/>
            <wp:wrapTopAndBottom/>
            <wp:docPr id="1266447585" name="图片 30" descr="说明: https://mmbiz.qpic.cn/sz_mmbiz_jpg/o1mYGDVw0uQ09HAj87Q1zJEUCTRHIPeC6wjW1VwWuX0fibQUUv3IA05XDltU3mFdSRkYvILiawRgODFWMBQFomwtFk78XY8ABq4foDthKflFw/640?wx_fmt=jpeg&amp;from=appmsg#imgInde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说明: https://mmbiz.qpic.cn/sz_mmbiz_jpg/o1mYGDVw0uQ09HAj87Q1zJEUCTRHIPeC6wjW1VwWuX0fibQUUv3IA05XDltU3mFdSRkYvILiawRgODFWMBQFomwtFk78XY8ABq4foDthKflFw/640?wx_fmt=jpeg&amp;from=appmsg#imgIndex=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1807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4A49B" w14:textId="77777777" w:rsidR="00DA1714" w:rsidRDefault="00DA1714" w:rsidP="00DA1714">
      <w:pPr>
        <w:pStyle w:val="ae"/>
        <w:ind w:left="1080" w:firstLineChars="0" w:firstLine="0"/>
        <w:rPr>
          <w:rFonts w:ascii="Microsoft YaHei UI" w:eastAsia="Microsoft YaHei UI" w:hAnsi="Microsoft YaHei UI"/>
          <w:color w:val="262626"/>
          <w:spacing w:val="23"/>
          <w:sz w:val="26"/>
          <w:szCs w:val="26"/>
          <w:shd w:val="clear" w:color="auto" w:fill="F0F9FF"/>
        </w:rPr>
      </w:pPr>
    </w:p>
    <w:p w14:paraId="39FB945E" w14:textId="77777777" w:rsidR="00DA1714" w:rsidRPr="000F43AC" w:rsidRDefault="00DA1714" w:rsidP="00DA1714">
      <w:pPr>
        <w:ind w:firstLineChars="200" w:firstLine="640"/>
        <w:rPr>
          <w:rFonts w:ascii="仿宋" w:eastAsia="仿宋" w:hAnsi="仿宋"/>
          <w:sz w:val="32"/>
          <w:szCs w:val="32"/>
        </w:rPr>
      </w:pPr>
      <w:r>
        <w:rPr>
          <w:rFonts w:ascii="仿宋" w:eastAsia="仿宋" w:hAnsi="仿宋" w:hint="eastAsia"/>
          <w:sz w:val="32"/>
          <w:szCs w:val="32"/>
        </w:rPr>
        <w:t>3.</w:t>
      </w:r>
      <w:r w:rsidRPr="000F43AC">
        <w:rPr>
          <w:rFonts w:ascii="仿宋" w:eastAsia="仿宋" w:hAnsi="仿宋" w:hint="eastAsia"/>
          <w:sz w:val="32"/>
          <w:szCs w:val="32"/>
        </w:rPr>
        <w:t>查看报告</w:t>
      </w:r>
    </w:p>
    <w:p w14:paraId="0377AD9F" w14:textId="77777777" w:rsidR="00DA1714" w:rsidRPr="000F43AC" w:rsidRDefault="00DA1714" w:rsidP="00DA1714">
      <w:pPr>
        <w:ind w:firstLineChars="200" w:firstLine="640"/>
        <w:rPr>
          <w:rFonts w:ascii="仿宋" w:eastAsia="仿宋" w:hAnsi="仿宋"/>
          <w:sz w:val="32"/>
          <w:szCs w:val="32"/>
        </w:rPr>
      </w:pPr>
      <w:r w:rsidRPr="000F43AC">
        <w:rPr>
          <w:rFonts w:ascii="仿宋" w:eastAsia="仿宋" w:hAnsi="仿宋" w:hint="eastAsia"/>
          <w:sz w:val="32"/>
          <w:szCs w:val="32"/>
        </w:rPr>
        <w:t>点击</w:t>
      </w:r>
      <w:r w:rsidRPr="000F43AC">
        <w:rPr>
          <w:rFonts w:ascii="仿宋" w:eastAsia="仿宋" w:hAnsi="仿宋" w:hint="eastAsia"/>
          <w:b/>
          <w:bCs/>
          <w:sz w:val="32"/>
          <w:szCs w:val="32"/>
        </w:rPr>
        <w:t>【体检报告】-【下载体检报告】</w:t>
      </w:r>
      <w:r w:rsidRPr="000F43AC">
        <w:rPr>
          <w:rFonts w:ascii="仿宋" w:eastAsia="仿宋" w:hAnsi="仿宋" w:hint="eastAsia"/>
          <w:sz w:val="32"/>
          <w:szCs w:val="32"/>
        </w:rPr>
        <w:t>，即可查看。</w:t>
      </w:r>
    </w:p>
    <w:p w14:paraId="214C6D94" w14:textId="5E5EFA10" w:rsidR="00DA1714" w:rsidRDefault="00DA1714" w:rsidP="00DA1714">
      <w:pPr>
        <w:pStyle w:val="ae"/>
        <w:ind w:left="1080" w:firstLineChars="0" w:firstLine="0"/>
        <w:rPr>
          <w:rFonts w:ascii="Microsoft YaHei UI" w:eastAsia="Microsoft YaHei UI" w:hAnsi="Microsoft YaHei UI"/>
          <w:color w:val="262626"/>
          <w:spacing w:val="23"/>
          <w:sz w:val="26"/>
          <w:szCs w:val="26"/>
          <w:shd w:val="clear" w:color="auto" w:fill="F0F9FF"/>
        </w:rPr>
      </w:pPr>
      <w:r>
        <w:rPr>
          <w:noProof/>
        </w:rPr>
        <w:drawing>
          <wp:anchor distT="0" distB="0" distL="114300" distR="114300" simplePos="0" relativeHeight="251664384" behindDoc="0" locked="0" layoutInCell="1" allowOverlap="1" wp14:anchorId="59B7A84F" wp14:editId="6124DDD4">
            <wp:simplePos x="0" y="0"/>
            <wp:positionH relativeFrom="column">
              <wp:posOffset>-6350</wp:posOffset>
            </wp:positionH>
            <wp:positionV relativeFrom="paragraph">
              <wp:posOffset>454660</wp:posOffset>
            </wp:positionV>
            <wp:extent cx="5274310" cy="2197735"/>
            <wp:effectExtent l="0" t="0" r="2540" b="0"/>
            <wp:wrapTopAndBottom/>
            <wp:docPr id="2074740295" name="图片 29" descr="说明: https://mmbiz.qpic.cn/mmbiz_jpg/o1mYGDVw0uQLWb76pFbvgmBKPtZEeNSb7HgY2s3M2HttKribEMRzwB2aib3Q90J4xjNarX3DBgaCFZZfj9yMtohewiadEAiajfdevDiaViblCxiaiaQ/640?wx_fmt=jpeg&amp;from=appmsg#imgIndex=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说明: https://mmbiz.qpic.cn/mmbiz_jpg/o1mYGDVw0uQLWb76pFbvgmBKPtZEeNSb7HgY2s3M2HttKribEMRzwB2aib3Q90J4xjNarX3DBgaCFZZfj9yMtohewiadEAiajfdevDiaViblCxiaiaQ/640?wx_fmt=jpeg&amp;from=appmsg#imgIndex=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2197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147ED1" w14:textId="77777777" w:rsidR="00DA1714" w:rsidRDefault="00DA1714" w:rsidP="00DA1714">
      <w:pPr>
        <w:pStyle w:val="ae"/>
        <w:ind w:left="1080" w:firstLineChars="0" w:firstLine="0"/>
        <w:rPr>
          <w:rFonts w:ascii="Microsoft YaHei UI" w:eastAsia="Microsoft YaHei UI" w:hAnsi="Microsoft YaHei UI"/>
          <w:color w:val="262626"/>
          <w:spacing w:val="23"/>
          <w:sz w:val="26"/>
          <w:szCs w:val="26"/>
          <w:shd w:val="clear" w:color="auto" w:fill="F0F9FF"/>
        </w:rPr>
      </w:pPr>
    </w:p>
    <w:p w14:paraId="0951C64F" w14:textId="1E945A6C" w:rsidR="00DA1714" w:rsidRPr="00E66DB6" w:rsidRDefault="00DA1714" w:rsidP="00DA1714">
      <w:pPr>
        <w:pStyle w:val="ae"/>
        <w:ind w:left="1080" w:firstLineChars="0" w:firstLine="0"/>
        <w:rPr>
          <w:rFonts w:ascii="Microsoft YaHei UI" w:eastAsia="Microsoft YaHei UI" w:hAnsi="Microsoft YaHei UI"/>
          <w:color w:val="262626"/>
          <w:spacing w:val="23"/>
          <w:sz w:val="26"/>
          <w:szCs w:val="26"/>
          <w:shd w:val="clear" w:color="auto" w:fill="F0F9FF"/>
        </w:rPr>
      </w:pPr>
      <w:r>
        <w:rPr>
          <w:noProof/>
        </w:rPr>
        <w:lastRenderedPageBreak/>
        <w:drawing>
          <wp:anchor distT="0" distB="0" distL="114300" distR="114300" simplePos="0" relativeHeight="251665408" behindDoc="0" locked="0" layoutInCell="1" allowOverlap="1" wp14:anchorId="75C0B3F7" wp14:editId="1C30FE31">
            <wp:simplePos x="0" y="0"/>
            <wp:positionH relativeFrom="column">
              <wp:posOffset>0</wp:posOffset>
            </wp:positionH>
            <wp:positionV relativeFrom="paragraph">
              <wp:posOffset>63500</wp:posOffset>
            </wp:positionV>
            <wp:extent cx="5274310" cy="2646680"/>
            <wp:effectExtent l="0" t="0" r="2540" b="1270"/>
            <wp:wrapTopAndBottom/>
            <wp:docPr id="1779858742" name="图片 28" descr="说明: https://mmbiz.qpic.cn/mmbiz_jpg/o1mYGDVw0uTibSh3qGE2qHrqPPV44ufkf2icESKBmYIEHQjWts9NKDv46hxhc9FvSycAJPRIgviaQRS2u3LUhqJN3584zd9Nhibtqsfnj3vPicTA/640?wx_fmt=jpeg&amp;from=appmsg#imgIndex=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descr="说明: https://mmbiz.qpic.cn/mmbiz_jpg/o1mYGDVw0uTibSh3qGE2qHrqPPV44ufkf2icESKBmYIEHQjWts9NKDv46hxhc9FvSycAJPRIgviaQRS2u3LUhqJN3584zd9Nhibtqsfnj3vPicTA/640?wx_fmt=jpeg&amp;from=appmsg#imgIndex=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2646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3188E3" w14:textId="3256A11C" w:rsidR="00DA1714" w:rsidRPr="00116CE9" w:rsidRDefault="00DA1714" w:rsidP="00DA1714">
      <w:pPr>
        <w:ind w:firstLineChars="200" w:firstLine="420"/>
        <w:rPr>
          <w:rFonts w:ascii="黑体" w:eastAsia="黑体" w:hAnsi="黑体"/>
          <w:sz w:val="32"/>
          <w:szCs w:val="32"/>
        </w:rPr>
      </w:pPr>
      <w:r>
        <w:rPr>
          <w:noProof/>
        </w:rPr>
        <w:drawing>
          <wp:anchor distT="0" distB="0" distL="114300" distR="114300" simplePos="0" relativeHeight="251662336" behindDoc="0" locked="0" layoutInCell="1" allowOverlap="1" wp14:anchorId="7CC4FFB1" wp14:editId="791EEC28">
            <wp:simplePos x="0" y="0"/>
            <wp:positionH relativeFrom="column">
              <wp:posOffset>-6350</wp:posOffset>
            </wp:positionH>
            <wp:positionV relativeFrom="paragraph">
              <wp:posOffset>517525</wp:posOffset>
            </wp:positionV>
            <wp:extent cx="5274310" cy="1597025"/>
            <wp:effectExtent l="0" t="0" r="2540" b="3175"/>
            <wp:wrapTopAndBottom/>
            <wp:docPr id="399454151" name="图片 27" descr="说明: https://mmbiz.qpic.cn/sz_mmbiz_jpg/o1mYGDVw0uQvKBvhxez5khN69TNFkqEYZqXy7AiadIvMNibzjM6bShvoOBibKyYRpQa9zpk8qwWohSo7lJzT1Qu6JncCJ8UqFlpJxhEpWGZvss/640?wx_fmt=jpeg&amp;from=appmsg#imgIndex=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说明: https://mmbiz.qpic.cn/sz_mmbiz_jpg/o1mYGDVw0uQvKBvhxez5khN69TNFkqEYZqXy7AiadIvMNibzjM6bShvoOBibKyYRpQa9zpk8qwWohSo7lJzT1Qu6JncCJ8UqFlpJxhEpWGZvss/640?wx_fmt=jpeg&amp;from=appmsg#imgIndex=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4310" cy="1597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CE9">
        <w:rPr>
          <w:rFonts w:ascii="黑体" w:eastAsia="黑体" w:hAnsi="黑体" w:hint="eastAsia"/>
          <w:sz w:val="32"/>
          <w:szCs w:val="32"/>
        </w:rPr>
        <w:t>二、体检报告包括哪些内容？</w:t>
      </w:r>
    </w:p>
    <w:p w14:paraId="045D2B2F" w14:textId="77777777" w:rsidR="00DA1714" w:rsidRDefault="00DA1714" w:rsidP="00DA1714">
      <w:pPr>
        <w:pStyle w:val="ae"/>
        <w:ind w:left="720" w:firstLineChars="0" w:firstLine="0"/>
        <w:rPr>
          <w:rFonts w:ascii="Microsoft YaHei UI" w:eastAsia="Microsoft YaHei UI" w:hAnsi="Microsoft YaHei UI"/>
          <w:color w:val="262626"/>
          <w:spacing w:val="23"/>
          <w:sz w:val="26"/>
          <w:szCs w:val="26"/>
          <w:shd w:val="clear" w:color="auto" w:fill="F0F9FF"/>
        </w:rPr>
      </w:pPr>
    </w:p>
    <w:p w14:paraId="054E5ED4" w14:textId="5E2CF530" w:rsidR="00DA1714" w:rsidRPr="000F43AC" w:rsidRDefault="00DA1714" w:rsidP="00DA1714">
      <w:pPr>
        <w:ind w:firstLineChars="200" w:firstLine="420"/>
        <w:rPr>
          <w:rFonts w:ascii="仿宋" w:eastAsia="仿宋" w:hAnsi="仿宋"/>
          <w:sz w:val="32"/>
          <w:szCs w:val="32"/>
        </w:rPr>
      </w:pPr>
      <w:r>
        <w:rPr>
          <w:noProof/>
        </w:rPr>
        <w:drawing>
          <wp:anchor distT="0" distB="0" distL="114300" distR="114300" simplePos="0" relativeHeight="251663360" behindDoc="0" locked="0" layoutInCell="1" allowOverlap="1" wp14:anchorId="2C9217F9" wp14:editId="0F12C56F">
            <wp:simplePos x="0" y="0"/>
            <wp:positionH relativeFrom="column">
              <wp:posOffset>1270</wp:posOffset>
            </wp:positionH>
            <wp:positionV relativeFrom="paragraph">
              <wp:posOffset>452755</wp:posOffset>
            </wp:positionV>
            <wp:extent cx="5274310" cy="1328420"/>
            <wp:effectExtent l="0" t="0" r="2540" b="5080"/>
            <wp:wrapTopAndBottom/>
            <wp:docPr id="123118499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4310" cy="1328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43AC">
        <w:rPr>
          <w:rFonts w:ascii="仿宋" w:eastAsia="仿宋" w:hAnsi="仿宋" w:hint="eastAsia"/>
          <w:sz w:val="32"/>
          <w:szCs w:val="32"/>
        </w:rPr>
        <w:t>（一）基本信息</w:t>
      </w:r>
    </w:p>
    <w:p w14:paraId="2A9899B3" w14:textId="77777777" w:rsidR="00DA1714" w:rsidRDefault="00DA1714" w:rsidP="00DA1714">
      <w:pPr>
        <w:pStyle w:val="ae"/>
        <w:ind w:left="720" w:firstLineChars="0" w:firstLine="0"/>
        <w:rPr>
          <w:rFonts w:ascii="Microsoft YaHei UI" w:eastAsia="Microsoft YaHei UI" w:hAnsi="Microsoft YaHei UI"/>
          <w:color w:val="262626"/>
          <w:spacing w:val="23"/>
          <w:sz w:val="26"/>
          <w:szCs w:val="26"/>
          <w:shd w:val="clear" w:color="auto" w:fill="F0F9FF"/>
        </w:rPr>
      </w:pPr>
    </w:p>
    <w:p w14:paraId="3B4D21B9" w14:textId="5E75D613" w:rsidR="00DA1714" w:rsidRPr="000F43AC" w:rsidRDefault="00DA1714" w:rsidP="00DA1714">
      <w:pPr>
        <w:ind w:firstLineChars="200" w:firstLine="420"/>
        <w:rPr>
          <w:rFonts w:ascii="仿宋" w:eastAsia="仿宋" w:hAnsi="仿宋"/>
          <w:sz w:val="32"/>
          <w:szCs w:val="32"/>
        </w:rPr>
      </w:pPr>
      <w:r>
        <w:rPr>
          <w:noProof/>
        </w:rPr>
        <w:lastRenderedPageBreak/>
        <w:drawing>
          <wp:anchor distT="0" distB="0" distL="114300" distR="114300" simplePos="0" relativeHeight="251672576" behindDoc="0" locked="0" layoutInCell="1" allowOverlap="1" wp14:anchorId="7BAE69DE" wp14:editId="159DB6AD">
            <wp:simplePos x="0" y="0"/>
            <wp:positionH relativeFrom="margin">
              <wp:align>right</wp:align>
            </wp:positionH>
            <wp:positionV relativeFrom="paragraph">
              <wp:posOffset>427355</wp:posOffset>
            </wp:positionV>
            <wp:extent cx="5274310" cy="2524760"/>
            <wp:effectExtent l="0" t="0" r="2540" b="8890"/>
            <wp:wrapTopAndBottom/>
            <wp:docPr id="98715175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4310" cy="2524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43AC">
        <w:rPr>
          <w:rFonts w:ascii="仿宋" w:eastAsia="仿宋" w:hAnsi="仿宋" w:hint="eastAsia"/>
          <w:sz w:val="32"/>
          <w:szCs w:val="32"/>
        </w:rPr>
        <w:t>（二）税收服务提醒</w:t>
      </w:r>
    </w:p>
    <w:p w14:paraId="19138ACE" w14:textId="77777777" w:rsidR="00DA1714" w:rsidRDefault="00DA1714" w:rsidP="00DA1714">
      <w:pPr>
        <w:pStyle w:val="ae"/>
        <w:ind w:left="720" w:firstLineChars="0" w:firstLine="0"/>
        <w:rPr>
          <w:rFonts w:ascii="Microsoft YaHei UI" w:eastAsia="Microsoft YaHei UI" w:hAnsi="Microsoft YaHei UI"/>
          <w:color w:val="262626"/>
          <w:spacing w:val="23"/>
          <w:sz w:val="26"/>
          <w:szCs w:val="26"/>
          <w:shd w:val="clear" w:color="auto" w:fill="F0F9FF"/>
        </w:rPr>
      </w:pPr>
    </w:p>
    <w:p w14:paraId="1DC0B716" w14:textId="77777777" w:rsidR="00DA1714" w:rsidRPr="000F43AC" w:rsidRDefault="00DA1714" w:rsidP="00DA1714">
      <w:pPr>
        <w:ind w:firstLineChars="200" w:firstLine="640"/>
        <w:rPr>
          <w:rFonts w:ascii="仿宋" w:eastAsia="仿宋" w:hAnsi="仿宋"/>
          <w:sz w:val="32"/>
          <w:szCs w:val="32"/>
        </w:rPr>
      </w:pPr>
      <w:r w:rsidRPr="000F43AC">
        <w:rPr>
          <w:rFonts w:ascii="仿宋" w:eastAsia="仿宋" w:hAnsi="仿宋" w:hint="eastAsia"/>
          <w:sz w:val="32"/>
          <w:szCs w:val="32"/>
        </w:rPr>
        <w:t>（三）涉税专业服务机构相关情况</w:t>
      </w:r>
    </w:p>
    <w:p w14:paraId="053C8DF4" w14:textId="21DBF044" w:rsidR="00DA1714" w:rsidRPr="000F43AC" w:rsidRDefault="00DA1714" w:rsidP="00DA1714">
      <w:pPr>
        <w:ind w:firstLineChars="300" w:firstLine="630"/>
        <w:rPr>
          <w:rFonts w:ascii="仿宋" w:eastAsia="仿宋" w:hAnsi="仿宋"/>
          <w:sz w:val="32"/>
          <w:szCs w:val="32"/>
        </w:rPr>
      </w:pPr>
      <w:r>
        <w:rPr>
          <w:noProof/>
        </w:rPr>
        <w:drawing>
          <wp:anchor distT="0" distB="0" distL="114300" distR="114300" simplePos="0" relativeHeight="251666432" behindDoc="0" locked="0" layoutInCell="1" allowOverlap="1" wp14:anchorId="6D20759D" wp14:editId="5CF443DA">
            <wp:simplePos x="0" y="0"/>
            <wp:positionH relativeFrom="column">
              <wp:posOffset>1270</wp:posOffset>
            </wp:positionH>
            <wp:positionV relativeFrom="paragraph">
              <wp:posOffset>470535</wp:posOffset>
            </wp:positionV>
            <wp:extent cx="5274310" cy="3608705"/>
            <wp:effectExtent l="0" t="0" r="2540" b="0"/>
            <wp:wrapTopAndBottom/>
            <wp:docPr id="57374126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4310" cy="3608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43AC">
        <w:rPr>
          <w:rFonts w:ascii="仿宋" w:eastAsia="仿宋" w:hAnsi="仿宋" w:hint="eastAsia"/>
          <w:sz w:val="32"/>
          <w:szCs w:val="32"/>
        </w:rPr>
        <w:t>1.基本情况</w:t>
      </w:r>
    </w:p>
    <w:p w14:paraId="7F1E7DA3" w14:textId="77777777" w:rsidR="00DA1714" w:rsidRDefault="00DA1714" w:rsidP="00DA1714">
      <w:pPr>
        <w:ind w:firstLineChars="300" w:firstLine="960"/>
        <w:rPr>
          <w:rFonts w:ascii="仿宋" w:eastAsia="仿宋" w:hAnsi="仿宋"/>
          <w:sz w:val="32"/>
          <w:szCs w:val="32"/>
        </w:rPr>
      </w:pPr>
    </w:p>
    <w:p w14:paraId="4FC6D8AA" w14:textId="77777777" w:rsidR="00DA1714" w:rsidRDefault="00DA1714" w:rsidP="00DA1714">
      <w:pPr>
        <w:ind w:firstLineChars="300" w:firstLine="960"/>
        <w:rPr>
          <w:rFonts w:ascii="仿宋" w:eastAsia="仿宋" w:hAnsi="仿宋"/>
          <w:sz w:val="32"/>
          <w:szCs w:val="32"/>
        </w:rPr>
      </w:pPr>
    </w:p>
    <w:p w14:paraId="1A72D4BE" w14:textId="77777777" w:rsidR="00DA1714" w:rsidRPr="000F43AC" w:rsidRDefault="00DA1714" w:rsidP="00DA1714">
      <w:pPr>
        <w:ind w:firstLineChars="300" w:firstLine="960"/>
        <w:rPr>
          <w:rFonts w:ascii="仿宋" w:eastAsia="仿宋" w:hAnsi="仿宋"/>
          <w:sz w:val="32"/>
          <w:szCs w:val="32"/>
        </w:rPr>
      </w:pPr>
      <w:r w:rsidRPr="000F43AC">
        <w:rPr>
          <w:rFonts w:ascii="仿宋" w:eastAsia="仿宋" w:hAnsi="仿宋" w:hint="eastAsia"/>
          <w:sz w:val="32"/>
          <w:szCs w:val="32"/>
        </w:rPr>
        <w:lastRenderedPageBreak/>
        <w:t>2.机构业务构成及年度总体情况</w:t>
      </w:r>
    </w:p>
    <w:p w14:paraId="42582E7A" w14:textId="160AB61F" w:rsidR="00DA1714" w:rsidRDefault="00DA1714" w:rsidP="00DA1714">
      <w:pPr>
        <w:pStyle w:val="ae"/>
        <w:ind w:left="720" w:firstLineChars="0" w:firstLine="0"/>
        <w:rPr>
          <w:rFonts w:ascii="Microsoft YaHei UI" w:eastAsia="Microsoft YaHei UI" w:hAnsi="Microsoft YaHei UI"/>
          <w:color w:val="262626"/>
          <w:spacing w:val="23"/>
          <w:sz w:val="26"/>
          <w:szCs w:val="26"/>
          <w:shd w:val="clear" w:color="auto" w:fill="F0F9FF"/>
        </w:rPr>
      </w:pPr>
      <w:r>
        <w:rPr>
          <w:noProof/>
        </w:rPr>
        <w:drawing>
          <wp:anchor distT="0" distB="0" distL="114300" distR="114300" simplePos="0" relativeHeight="251668480" behindDoc="0" locked="0" layoutInCell="1" allowOverlap="1" wp14:anchorId="114CED91" wp14:editId="2448C06C">
            <wp:simplePos x="0" y="0"/>
            <wp:positionH relativeFrom="column">
              <wp:posOffset>1270</wp:posOffset>
            </wp:positionH>
            <wp:positionV relativeFrom="paragraph">
              <wp:posOffset>7620</wp:posOffset>
            </wp:positionV>
            <wp:extent cx="5274310" cy="5708650"/>
            <wp:effectExtent l="0" t="0" r="2540" b="6350"/>
            <wp:wrapTopAndBottom/>
            <wp:docPr id="172683454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4310" cy="570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FBD3AA" w14:textId="55CDDCA0" w:rsidR="00DA1714" w:rsidRPr="000F43AC" w:rsidRDefault="00DA1714" w:rsidP="00DA1714">
      <w:pPr>
        <w:ind w:firstLineChars="300" w:firstLine="630"/>
        <w:rPr>
          <w:rFonts w:ascii="仿宋" w:eastAsia="仿宋" w:hAnsi="仿宋"/>
          <w:sz w:val="32"/>
          <w:szCs w:val="32"/>
        </w:rPr>
      </w:pPr>
      <w:bookmarkStart w:id="21" w:name="OLE_LINK26"/>
      <w:bookmarkStart w:id="22" w:name="OLE_LINK27"/>
      <w:r>
        <w:rPr>
          <w:noProof/>
        </w:rPr>
        <w:drawing>
          <wp:anchor distT="0" distB="0" distL="114300" distR="114300" simplePos="0" relativeHeight="251667456" behindDoc="0" locked="0" layoutInCell="1" allowOverlap="1" wp14:anchorId="4F428BF2" wp14:editId="15115A9C">
            <wp:simplePos x="0" y="0"/>
            <wp:positionH relativeFrom="column">
              <wp:posOffset>1270</wp:posOffset>
            </wp:positionH>
            <wp:positionV relativeFrom="paragraph">
              <wp:posOffset>424815</wp:posOffset>
            </wp:positionV>
            <wp:extent cx="5274310" cy="1489710"/>
            <wp:effectExtent l="0" t="0" r="2540" b="0"/>
            <wp:wrapTopAndBottom/>
            <wp:docPr id="134328938" name="图片 22" descr="说明: C:\Users\Administrator\xwechat_files\ywz0366_3759\temp\RWTemp\2026-07\f0c906dc389e4448e5a89dc4f39fe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说明: C:\Users\Administrator\xwechat_files\ywz0366_3759\temp\RWTemp\2026-07\f0c906dc389e4448e5a89dc4f39fe25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4310" cy="1489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43AC">
        <w:rPr>
          <w:rFonts w:ascii="仿宋" w:eastAsia="仿宋" w:hAnsi="仿宋" w:hint="eastAsia"/>
          <w:sz w:val="32"/>
          <w:szCs w:val="32"/>
        </w:rPr>
        <w:t>3.机构销售金额及入库税费</w:t>
      </w:r>
    </w:p>
    <w:bookmarkEnd w:id="21"/>
    <w:bookmarkEnd w:id="22"/>
    <w:p w14:paraId="16F3F654" w14:textId="77777777" w:rsidR="00DA1714" w:rsidRDefault="00DA1714" w:rsidP="00DA1714">
      <w:pPr>
        <w:ind w:firstLineChars="200" w:firstLine="640"/>
        <w:rPr>
          <w:rFonts w:ascii="仿宋" w:eastAsia="仿宋" w:hAnsi="仿宋"/>
          <w:sz w:val="32"/>
          <w:szCs w:val="32"/>
        </w:rPr>
      </w:pPr>
    </w:p>
    <w:p w14:paraId="283DB8A1" w14:textId="442153D1" w:rsidR="00DA1714" w:rsidRPr="000F43AC" w:rsidRDefault="00DA1714" w:rsidP="00DA1714">
      <w:pPr>
        <w:ind w:firstLineChars="300" w:firstLine="630"/>
        <w:rPr>
          <w:rFonts w:ascii="仿宋" w:eastAsia="仿宋" w:hAnsi="仿宋"/>
          <w:sz w:val="32"/>
          <w:szCs w:val="32"/>
        </w:rPr>
      </w:pPr>
      <w:r>
        <w:rPr>
          <w:noProof/>
        </w:rPr>
        <w:lastRenderedPageBreak/>
        <w:drawing>
          <wp:anchor distT="0" distB="0" distL="114300" distR="114300" simplePos="0" relativeHeight="251673600" behindDoc="0" locked="0" layoutInCell="1" allowOverlap="1" wp14:anchorId="46FFAC90" wp14:editId="5894161E">
            <wp:simplePos x="0" y="0"/>
            <wp:positionH relativeFrom="margin">
              <wp:posOffset>-1905</wp:posOffset>
            </wp:positionH>
            <wp:positionV relativeFrom="paragraph">
              <wp:posOffset>427990</wp:posOffset>
            </wp:positionV>
            <wp:extent cx="5274310" cy="1152525"/>
            <wp:effectExtent l="0" t="0" r="2540" b="9525"/>
            <wp:wrapTopAndBottom/>
            <wp:docPr id="75861167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4310"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43AC">
        <w:rPr>
          <w:rFonts w:ascii="仿宋" w:eastAsia="仿宋" w:hAnsi="仿宋" w:hint="eastAsia"/>
          <w:sz w:val="32"/>
          <w:szCs w:val="32"/>
        </w:rPr>
        <w:t>4.机构优惠政策享受情况</w:t>
      </w:r>
    </w:p>
    <w:p w14:paraId="62E0B03C" w14:textId="77777777" w:rsidR="00DA1714" w:rsidRDefault="00DA1714" w:rsidP="00DA1714">
      <w:pPr>
        <w:pStyle w:val="ae"/>
        <w:ind w:left="1080" w:firstLineChars="0" w:firstLine="0"/>
        <w:rPr>
          <w:rFonts w:ascii="Microsoft YaHei UI" w:eastAsia="Microsoft YaHei UI" w:hAnsi="Microsoft YaHei UI"/>
          <w:color w:val="262626"/>
          <w:spacing w:val="23"/>
          <w:sz w:val="26"/>
          <w:szCs w:val="26"/>
          <w:shd w:val="clear" w:color="auto" w:fill="F0F9FF"/>
        </w:rPr>
      </w:pPr>
    </w:p>
    <w:p w14:paraId="60D5CD07" w14:textId="01596CF9" w:rsidR="00DA1714" w:rsidRPr="000F43AC" w:rsidRDefault="00DA1714" w:rsidP="00DA1714">
      <w:pPr>
        <w:ind w:firstLineChars="300" w:firstLine="630"/>
        <w:rPr>
          <w:rFonts w:ascii="仿宋" w:eastAsia="仿宋" w:hAnsi="仿宋"/>
          <w:sz w:val="32"/>
          <w:szCs w:val="32"/>
        </w:rPr>
      </w:pPr>
      <w:r>
        <w:rPr>
          <w:noProof/>
        </w:rPr>
        <w:drawing>
          <wp:anchor distT="0" distB="0" distL="114300" distR="114300" simplePos="0" relativeHeight="251674624" behindDoc="0" locked="0" layoutInCell="1" allowOverlap="1" wp14:anchorId="598BEE7F" wp14:editId="78BCE2E5">
            <wp:simplePos x="0" y="0"/>
            <wp:positionH relativeFrom="margin">
              <wp:posOffset>-1905</wp:posOffset>
            </wp:positionH>
            <wp:positionV relativeFrom="paragraph">
              <wp:posOffset>497840</wp:posOffset>
            </wp:positionV>
            <wp:extent cx="5274310" cy="1474470"/>
            <wp:effectExtent l="0" t="0" r="2540" b="0"/>
            <wp:wrapTopAndBottom/>
            <wp:docPr id="125670569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4310" cy="14744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 w:eastAsia="仿宋" w:hAnsi="仿宋" w:hint="eastAsia"/>
          <w:sz w:val="32"/>
          <w:szCs w:val="32"/>
        </w:rPr>
        <w:t>5.</w:t>
      </w:r>
      <w:r w:rsidRPr="000F43AC">
        <w:rPr>
          <w:rFonts w:ascii="仿宋" w:eastAsia="仿宋" w:hAnsi="仿宋" w:hint="eastAsia"/>
          <w:sz w:val="32"/>
          <w:szCs w:val="32"/>
        </w:rPr>
        <w:t>机构纳税信用</w:t>
      </w:r>
    </w:p>
    <w:p w14:paraId="05278094" w14:textId="77777777" w:rsidR="00DA1714" w:rsidRDefault="00DA1714" w:rsidP="00DA1714">
      <w:pPr>
        <w:pStyle w:val="ae"/>
        <w:ind w:left="1080" w:firstLineChars="0" w:firstLine="0"/>
        <w:rPr>
          <w:rFonts w:ascii="Microsoft YaHei UI" w:eastAsia="Microsoft YaHei UI" w:hAnsi="Microsoft YaHei UI"/>
          <w:color w:val="262626"/>
          <w:spacing w:val="23"/>
          <w:sz w:val="26"/>
          <w:szCs w:val="26"/>
          <w:shd w:val="clear" w:color="auto" w:fill="F0F9FF"/>
        </w:rPr>
      </w:pPr>
    </w:p>
    <w:p w14:paraId="577C6AFB" w14:textId="41E9D66E" w:rsidR="00DA1714" w:rsidRPr="000F43AC" w:rsidRDefault="00DA1714" w:rsidP="00DA1714">
      <w:pPr>
        <w:ind w:firstLineChars="300" w:firstLine="630"/>
        <w:rPr>
          <w:rFonts w:ascii="仿宋" w:eastAsia="仿宋" w:hAnsi="仿宋"/>
          <w:sz w:val="32"/>
          <w:szCs w:val="32"/>
        </w:rPr>
      </w:pPr>
      <w:bookmarkStart w:id="23" w:name="OLE_LINK28"/>
      <w:bookmarkStart w:id="24" w:name="OLE_LINK29"/>
      <w:r>
        <w:rPr>
          <w:noProof/>
        </w:rPr>
        <w:drawing>
          <wp:anchor distT="0" distB="0" distL="114300" distR="114300" simplePos="0" relativeHeight="251675648" behindDoc="0" locked="0" layoutInCell="1" allowOverlap="1" wp14:anchorId="68496456" wp14:editId="5F57AF38">
            <wp:simplePos x="0" y="0"/>
            <wp:positionH relativeFrom="margin">
              <wp:posOffset>-1905</wp:posOffset>
            </wp:positionH>
            <wp:positionV relativeFrom="paragraph">
              <wp:posOffset>470535</wp:posOffset>
            </wp:positionV>
            <wp:extent cx="5274310" cy="1469390"/>
            <wp:effectExtent l="0" t="0" r="2540" b="0"/>
            <wp:wrapTopAndBottom/>
            <wp:docPr id="188053564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431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 w:eastAsia="仿宋" w:hAnsi="仿宋" w:hint="eastAsia"/>
          <w:sz w:val="32"/>
          <w:szCs w:val="32"/>
        </w:rPr>
        <w:t>6.</w:t>
      </w:r>
      <w:r w:rsidRPr="000F43AC">
        <w:rPr>
          <w:rFonts w:ascii="仿宋" w:eastAsia="仿宋" w:hAnsi="仿宋" w:hint="eastAsia"/>
          <w:sz w:val="32"/>
          <w:szCs w:val="32"/>
        </w:rPr>
        <w:t>机构涉税专业服务信用</w:t>
      </w:r>
    </w:p>
    <w:p w14:paraId="5B210862" w14:textId="77777777" w:rsidR="00DA1714" w:rsidRDefault="00DA1714" w:rsidP="00DA1714">
      <w:pPr>
        <w:rPr>
          <w:rFonts w:ascii="仿宋" w:eastAsia="仿宋" w:hAnsi="仿宋"/>
          <w:sz w:val="32"/>
          <w:szCs w:val="32"/>
        </w:rPr>
      </w:pPr>
      <w:bookmarkStart w:id="25" w:name="OLE_LINK30"/>
      <w:bookmarkStart w:id="26" w:name="OLE_LINK31"/>
      <w:bookmarkEnd w:id="23"/>
      <w:bookmarkEnd w:id="24"/>
    </w:p>
    <w:p w14:paraId="1D4B7258" w14:textId="77777777" w:rsidR="00DA1714" w:rsidRDefault="00DA1714" w:rsidP="00DA1714">
      <w:pPr>
        <w:ind w:firstLineChars="200" w:firstLine="640"/>
        <w:rPr>
          <w:rFonts w:ascii="仿宋" w:eastAsia="仿宋" w:hAnsi="仿宋"/>
          <w:sz w:val="32"/>
          <w:szCs w:val="32"/>
        </w:rPr>
      </w:pPr>
    </w:p>
    <w:p w14:paraId="726E4C2B" w14:textId="77777777" w:rsidR="00DA1714" w:rsidRDefault="00DA1714" w:rsidP="00DA1714">
      <w:pPr>
        <w:ind w:firstLineChars="200" w:firstLine="640"/>
        <w:rPr>
          <w:rFonts w:ascii="仿宋" w:eastAsia="仿宋" w:hAnsi="仿宋"/>
          <w:sz w:val="32"/>
          <w:szCs w:val="32"/>
        </w:rPr>
      </w:pPr>
    </w:p>
    <w:p w14:paraId="0C6D024A" w14:textId="77777777" w:rsidR="00DA1714" w:rsidRDefault="00DA1714" w:rsidP="00DA1714">
      <w:pPr>
        <w:ind w:firstLineChars="200" w:firstLine="640"/>
        <w:rPr>
          <w:rFonts w:ascii="仿宋" w:eastAsia="仿宋" w:hAnsi="仿宋"/>
          <w:sz w:val="32"/>
          <w:szCs w:val="32"/>
        </w:rPr>
      </w:pPr>
    </w:p>
    <w:p w14:paraId="4CFD7D51" w14:textId="5BBFB564" w:rsidR="00DA1714" w:rsidRPr="000F43AC" w:rsidRDefault="00DA1714" w:rsidP="00DA1714">
      <w:pPr>
        <w:ind w:firstLineChars="300" w:firstLine="630"/>
        <w:rPr>
          <w:rFonts w:ascii="仿宋" w:eastAsia="仿宋" w:hAnsi="仿宋"/>
          <w:sz w:val="32"/>
          <w:szCs w:val="32"/>
        </w:rPr>
      </w:pPr>
      <w:r>
        <w:rPr>
          <w:noProof/>
        </w:rPr>
        <w:lastRenderedPageBreak/>
        <w:drawing>
          <wp:anchor distT="0" distB="0" distL="114300" distR="114300" simplePos="0" relativeHeight="251676672" behindDoc="0" locked="0" layoutInCell="1" allowOverlap="1" wp14:anchorId="629B2E27" wp14:editId="7652A638">
            <wp:simplePos x="0" y="0"/>
            <wp:positionH relativeFrom="margin">
              <wp:posOffset>-1905</wp:posOffset>
            </wp:positionH>
            <wp:positionV relativeFrom="paragraph">
              <wp:posOffset>421005</wp:posOffset>
            </wp:positionV>
            <wp:extent cx="5274310" cy="2280285"/>
            <wp:effectExtent l="0" t="0" r="2540" b="5715"/>
            <wp:wrapTopAndBottom/>
            <wp:docPr id="985432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4310" cy="22802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 w:eastAsia="仿宋" w:hAnsi="仿宋" w:hint="eastAsia"/>
          <w:sz w:val="32"/>
          <w:szCs w:val="32"/>
        </w:rPr>
        <w:t>7.</w:t>
      </w:r>
      <w:r w:rsidRPr="000F43AC">
        <w:rPr>
          <w:rFonts w:ascii="仿宋" w:eastAsia="仿宋" w:hAnsi="仿宋" w:hint="eastAsia"/>
          <w:sz w:val="32"/>
          <w:szCs w:val="32"/>
        </w:rPr>
        <w:t>涉税服务人员信用</w:t>
      </w:r>
    </w:p>
    <w:bookmarkEnd w:id="25"/>
    <w:bookmarkEnd w:id="26"/>
    <w:p w14:paraId="33BD5B40" w14:textId="77777777" w:rsidR="00DA1714" w:rsidRDefault="00DA1714" w:rsidP="00DA1714">
      <w:pPr>
        <w:pStyle w:val="ae"/>
        <w:ind w:left="1080" w:firstLineChars="0" w:firstLine="0"/>
        <w:rPr>
          <w:rFonts w:ascii="Microsoft YaHei UI" w:eastAsia="Microsoft YaHei UI" w:hAnsi="Microsoft YaHei UI"/>
          <w:color w:val="262626"/>
          <w:spacing w:val="23"/>
          <w:sz w:val="26"/>
          <w:szCs w:val="26"/>
          <w:shd w:val="clear" w:color="auto" w:fill="F0F9FF"/>
        </w:rPr>
      </w:pPr>
    </w:p>
    <w:p w14:paraId="02628364" w14:textId="4F1BFD96" w:rsidR="00DA1714" w:rsidRPr="000F43AC" w:rsidRDefault="00DA1714" w:rsidP="00DA1714">
      <w:pPr>
        <w:ind w:firstLineChars="300" w:firstLine="630"/>
        <w:rPr>
          <w:rFonts w:ascii="仿宋" w:eastAsia="仿宋" w:hAnsi="仿宋"/>
          <w:sz w:val="32"/>
          <w:szCs w:val="32"/>
        </w:rPr>
      </w:pPr>
      <w:r>
        <w:rPr>
          <w:noProof/>
        </w:rPr>
        <w:drawing>
          <wp:anchor distT="0" distB="0" distL="114300" distR="114300" simplePos="0" relativeHeight="251677696" behindDoc="0" locked="0" layoutInCell="1" allowOverlap="1" wp14:anchorId="7646721F" wp14:editId="6BDB175B">
            <wp:simplePos x="0" y="0"/>
            <wp:positionH relativeFrom="margin">
              <wp:posOffset>-1905</wp:posOffset>
            </wp:positionH>
            <wp:positionV relativeFrom="paragraph">
              <wp:posOffset>430530</wp:posOffset>
            </wp:positionV>
            <wp:extent cx="5274310" cy="1860550"/>
            <wp:effectExtent l="0" t="0" r="2540" b="6350"/>
            <wp:wrapTopAndBottom/>
            <wp:docPr id="182635210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1860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 w:eastAsia="仿宋" w:hAnsi="仿宋" w:hint="eastAsia"/>
          <w:sz w:val="32"/>
          <w:szCs w:val="32"/>
        </w:rPr>
        <w:t>8.</w:t>
      </w:r>
      <w:r w:rsidRPr="000F43AC">
        <w:rPr>
          <w:rFonts w:ascii="仿宋" w:eastAsia="仿宋" w:hAnsi="仿宋" w:hint="eastAsia"/>
          <w:sz w:val="32"/>
          <w:szCs w:val="32"/>
        </w:rPr>
        <w:t>机构纳税申报质量及健康检查情况</w:t>
      </w:r>
    </w:p>
    <w:p w14:paraId="18573E57" w14:textId="77777777" w:rsidR="00DA1714" w:rsidRDefault="00DA1714" w:rsidP="00DA1714">
      <w:pPr>
        <w:pStyle w:val="ae"/>
        <w:ind w:left="1080" w:firstLineChars="0" w:firstLine="0"/>
        <w:rPr>
          <w:rFonts w:ascii="Microsoft YaHei UI" w:eastAsia="Microsoft YaHei UI" w:hAnsi="Microsoft YaHei UI"/>
          <w:color w:val="262626"/>
          <w:spacing w:val="23"/>
          <w:sz w:val="26"/>
          <w:szCs w:val="26"/>
          <w:shd w:val="clear" w:color="auto" w:fill="F0F9FF"/>
        </w:rPr>
      </w:pPr>
    </w:p>
    <w:p w14:paraId="65FF4D1F" w14:textId="77777777" w:rsidR="00DA1714" w:rsidRPr="000F43AC" w:rsidRDefault="00DA1714" w:rsidP="00DA1714">
      <w:pPr>
        <w:ind w:firstLineChars="200" w:firstLine="640"/>
        <w:rPr>
          <w:rFonts w:ascii="仿宋" w:eastAsia="仿宋" w:hAnsi="仿宋"/>
          <w:sz w:val="32"/>
          <w:szCs w:val="32"/>
        </w:rPr>
      </w:pPr>
      <w:r w:rsidRPr="000F43AC">
        <w:rPr>
          <w:rFonts w:ascii="仿宋" w:eastAsia="仿宋" w:hAnsi="仿宋" w:hint="eastAsia"/>
          <w:sz w:val="32"/>
          <w:szCs w:val="32"/>
        </w:rPr>
        <w:t>（四）机构涉税专业服务质量相关情况</w:t>
      </w:r>
    </w:p>
    <w:p w14:paraId="0E3E93FA" w14:textId="359E0542" w:rsidR="00DA1714" w:rsidRPr="000F43AC" w:rsidRDefault="00DA1714" w:rsidP="00DA1714">
      <w:pPr>
        <w:ind w:firstLineChars="300" w:firstLine="630"/>
        <w:rPr>
          <w:rFonts w:ascii="仿宋" w:eastAsia="仿宋" w:hAnsi="仿宋"/>
          <w:sz w:val="32"/>
          <w:szCs w:val="32"/>
        </w:rPr>
      </w:pPr>
      <w:r>
        <w:rPr>
          <w:noProof/>
        </w:rPr>
        <w:drawing>
          <wp:anchor distT="0" distB="0" distL="114300" distR="114300" simplePos="0" relativeHeight="251678720" behindDoc="0" locked="0" layoutInCell="1" allowOverlap="1" wp14:anchorId="0794F4F1" wp14:editId="1C59A1B9">
            <wp:simplePos x="0" y="0"/>
            <wp:positionH relativeFrom="margin">
              <wp:posOffset>-1905</wp:posOffset>
            </wp:positionH>
            <wp:positionV relativeFrom="paragraph">
              <wp:posOffset>440690</wp:posOffset>
            </wp:positionV>
            <wp:extent cx="5274310" cy="1446530"/>
            <wp:effectExtent l="0" t="0" r="2540" b="1270"/>
            <wp:wrapTopAndBottom/>
            <wp:docPr id="40474071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4310"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43AC">
        <w:rPr>
          <w:rFonts w:ascii="仿宋" w:eastAsia="仿宋" w:hAnsi="仿宋" w:hint="eastAsia"/>
          <w:sz w:val="32"/>
          <w:szCs w:val="32"/>
        </w:rPr>
        <w:t>1.委托人销售金额及入库税费</w:t>
      </w:r>
    </w:p>
    <w:p w14:paraId="11BF9F03" w14:textId="77777777" w:rsidR="00DA1714" w:rsidRDefault="00DA1714" w:rsidP="00DA1714">
      <w:pPr>
        <w:ind w:firstLineChars="300" w:firstLine="960"/>
        <w:rPr>
          <w:rFonts w:ascii="仿宋" w:eastAsia="仿宋" w:hAnsi="仿宋"/>
          <w:sz w:val="32"/>
          <w:szCs w:val="32"/>
        </w:rPr>
      </w:pPr>
    </w:p>
    <w:p w14:paraId="7F43EA9C" w14:textId="77777777" w:rsidR="00DA1714" w:rsidRDefault="00DA1714" w:rsidP="00DA1714">
      <w:pPr>
        <w:ind w:firstLineChars="300" w:firstLine="960"/>
        <w:rPr>
          <w:rFonts w:ascii="仿宋" w:eastAsia="仿宋" w:hAnsi="仿宋"/>
          <w:sz w:val="32"/>
          <w:szCs w:val="32"/>
        </w:rPr>
      </w:pPr>
    </w:p>
    <w:p w14:paraId="6B8C6F89" w14:textId="77777777" w:rsidR="00DA1714" w:rsidRPr="000F43AC" w:rsidRDefault="00DA1714" w:rsidP="00DA1714">
      <w:pPr>
        <w:ind w:firstLineChars="300" w:firstLine="960"/>
        <w:rPr>
          <w:rFonts w:ascii="仿宋" w:eastAsia="仿宋" w:hAnsi="仿宋"/>
          <w:sz w:val="32"/>
          <w:szCs w:val="32"/>
        </w:rPr>
      </w:pPr>
      <w:r w:rsidRPr="000F43AC">
        <w:rPr>
          <w:rFonts w:ascii="仿宋" w:eastAsia="仿宋" w:hAnsi="仿宋" w:hint="eastAsia"/>
          <w:sz w:val="32"/>
          <w:szCs w:val="32"/>
        </w:rPr>
        <w:lastRenderedPageBreak/>
        <w:t>2.委托人优惠政策享受情况</w:t>
      </w:r>
    </w:p>
    <w:p w14:paraId="059FC732" w14:textId="4BF08E26" w:rsidR="00DA1714" w:rsidRDefault="00DA1714" w:rsidP="00DA1714">
      <w:pPr>
        <w:pStyle w:val="ae"/>
        <w:ind w:left="1080" w:firstLineChars="0" w:firstLine="0"/>
        <w:rPr>
          <w:rFonts w:ascii="Microsoft YaHei UI" w:eastAsia="Microsoft YaHei UI" w:hAnsi="Microsoft YaHei UI"/>
          <w:color w:val="262626"/>
          <w:spacing w:val="23"/>
          <w:sz w:val="26"/>
          <w:szCs w:val="26"/>
          <w:shd w:val="clear" w:color="auto" w:fill="F0F9FF"/>
        </w:rPr>
      </w:pPr>
      <w:r>
        <w:rPr>
          <w:noProof/>
        </w:rPr>
        <w:drawing>
          <wp:anchor distT="0" distB="0" distL="114300" distR="114300" simplePos="0" relativeHeight="251679744" behindDoc="0" locked="0" layoutInCell="1" allowOverlap="1" wp14:anchorId="788587C1" wp14:editId="7B3C1B4F">
            <wp:simplePos x="0" y="0"/>
            <wp:positionH relativeFrom="margin">
              <wp:posOffset>-1905</wp:posOffset>
            </wp:positionH>
            <wp:positionV relativeFrom="paragraph">
              <wp:posOffset>77470</wp:posOffset>
            </wp:positionV>
            <wp:extent cx="5274310" cy="2055495"/>
            <wp:effectExtent l="0" t="0" r="2540" b="1905"/>
            <wp:wrapTopAndBottom/>
            <wp:docPr id="183088108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4310" cy="2055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A97658" w14:textId="4EAFFC1E" w:rsidR="00DA1714" w:rsidRPr="000F43AC" w:rsidRDefault="00DA1714" w:rsidP="00DA1714">
      <w:pPr>
        <w:ind w:firstLineChars="300" w:firstLine="630"/>
        <w:rPr>
          <w:rFonts w:ascii="仿宋" w:eastAsia="仿宋" w:hAnsi="仿宋"/>
          <w:sz w:val="32"/>
          <w:szCs w:val="32"/>
        </w:rPr>
      </w:pPr>
      <w:r>
        <w:rPr>
          <w:noProof/>
        </w:rPr>
        <w:drawing>
          <wp:anchor distT="0" distB="0" distL="114300" distR="114300" simplePos="0" relativeHeight="251680768" behindDoc="0" locked="0" layoutInCell="1" allowOverlap="1" wp14:anchorId="35B5FEE2" wp14:editId="37EB0873">
            <wp:simplePos x="0" y="0"/>
            <wp:positionH relativeFrom="margin">
              <wp:posOffset>-1905</wp:posOffset>
            </wp:positionH>
            <wp:positionV relativeFrom="paragraph">
              <wp:posOffset>484505</wp:posOffset>
            </wp:positionV>
            <wp:extent cx="5274310" cy="1840865"/>
            <wp:effectExtent l="0" t="0" r="2540" b="6985"/>
            <wp:wrapTopAndBottom/>
            <wp:docPr id="7547577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4310" cy="1840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43AC">
        <w:rPr>
          <w:rFonts w:ascii="仿宋" w:eastAsia="仿宋" w:hAnsi="仿宋" w:hint="eastAsia"/>
          <w:sz w:val="32"/>
          <w:szCs w:val="32"/>
        </w:rPr>
        <w:t>3.委托人纳税信用等级分布情况</w:t>
      </w:r>
    </w:p>
    <w:p w14:paraId="492DFC1D" w14:textId="77777777" w:rsidR="00DA1714" w:rsidRDefault="00DA1714" w:rsidP="00DA1714">
      <w:pPr>
        <w:ind w:firstLineChars="300" w:firstLine="960"/>
        <w:rPr>
          <w:rFonts w:ascii="仿宋" w:eastAsia="仿宋" w:hAnsi="仿宋"/>
          <w:sz w:val="32"/>
          <w:szCs w:val="32"/>
        </w:rPr>
      </w:pPr>
    </w:p>
    <w:p w14:paraId="042DBED4" w14:textId="77777777" w:rsidR="00DA1714" w:rsidRPr="000F43AC" w:rsidRDefault="00DA1714" w:rsidP="00DA1714">
      <w:pPr>
        <w:ind w:firstLineChars="300" w:firstLine="960"/>
        <w:rPr>
          <w:rFonts w:ascii="仿宋" w:eastAsia="仿宋" w:hAnsi="仿宋"/>
          <w:sz w:val="32"/>
          <w:szCs w:val="32"/>
        </w:rPr>
      </w:pPr>
      <w:r w:rsidRPr="000F43AC">
        <w:rPr>
          <w:rFonts w:ascii="仿宋" w:eastAsia="仿宋" w:hAnsi="仿宋" w:hint="eastAsia"/>
          <w:sz w:val="32"/>
          <w:szCs w:val="32"/>
        </w:rPr>
        <w:t>4.委托人涉税业务质量及健康检查情况</w:t>
      </w:r>
    </w:p>
    <w:p w14:paraId="69FE79C5" w14:textId="06EAC12D" w:rsidR="00DA1714" w:rsidRDefault="00DA1714" w:rsidP="00DA1714">
      <w:pPr>
        <w:pStyle w:val="ae"/>
        <w:ind w:left="1080" w:firstLineChars="0" w:firstLine="0"/>
        <w:rPr>
          <w:rFonts w:ascii="Microsoft YaHei UI" w:eastAsia="Microsoft YaHei UI" w:hAnsi="Microsoft YaHei UI"/>
          <w:color w:val="262626"/>
          <w:spacing w:val="23"/>
          <w:sz w:val="26"/>
          <w:szCs w:val="26"/>
          <w:shd w:val="clear" w:color="auto" w:fill="F0F9FF"/>
        </w:rPr>
      </w:pPr>
      <w:r>
        <w:rPr>
          <w:noProof/>
        </w:rPr>
        <w:lastRenderedPageBreak/>
        <w:drawing>
          <wp:anchor distT="0" distB="0" distL="114300" distR="114300" simplePos="0" relativeHeight="251681792" behindDoc="0" locked="0" layoutInCell="1" allowOverlap="1" wp14:anchorId="2200030A" wp14:editId="445EE101">
            <wp:simplePos x="0" y="0"/>
            <wp:positionH relativeFrom="margin">
              <wp:posOffset>-1905</wp:posOffset>
            </wp:positionH>
            <wp:positionV relativeFrom="paragraph">
              <wp:posOffset>83820</wp:posOffset>
            </wp:positionV>
            <wp:extent cx="5274310" cy="3002915"/>
            <wp:effectExtent l="0" t="0" r="2540" b="6985"/>
            <wp:wrapTopAndBottom/>
            <wp:docPr id="89508533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4310" cy="300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926197" w14:textId="77777777" w:rsidR="00DA1714" w:rsidRPr="00116CE9" w:rsidRDefault="00DA1714" w:rsidP="00DA1714">
      <w:pPr>
        <w:ind w:firstLineChars="200" w:firstLine="640"/>
        <w:rPr>
          <w:rFonts w:ascii="黑体" w:eastAsia="黑体" w:hAnsi="黑体"/>
          <w:sz w:val="32"/>
          <w:szCs w:val="32"/>
        </w:rPr>
      </w:pPr>
      <w:r w:rsidRPr="00116CE9">
        <w:rPr>
          <w:rFonts w:ascii="黑体" w:eastAsia="黑体" w:hAnsi="黑体" w:hint="eastAsia"/>
          <w:sz w:val="32"/>
          <w:szCs w:val="32"/>
        </w:rPr>
        <w:t>三、常见问题与解答</w:t>
      </w:r>
    </w:p>
    <w:p w14:paraId="24B6D4B2" w14:textId="77777777" w:rsidR="00DA1714" w:rsidRPr="000F43AC" w:rsidRDefault="00DA1714" w:rsidP="00DA1714">
      <w:pPr>
        <w:ind w:firstLineChars="200" w:firstLine="640"/>
        <w:rPr>
          <w:rFonts w:ascii="仿宋" w:eastAsia="仿宋" w:hAnsi="仿宋"/>
          <w:sz w:val="32"/>
          <w:szCs w:val="32"/>
        </w:rPr>
      </w:pPr>
      <w:r>
        <w:rPr>
          <w:rFonts w:ascii="仿宋" w:eastAsia="仿宋" w:hAnsi="仿宋" w:hint="eastAsia"/>
          <w:sz w:val="32"/>
          <w:szCs w:val="32"/>
        </w:rPr>
        <w:t>1.</w:t>
      </w:r>
      <w:r w:rsidRPr="000F43AC">
        <w:rPr>
          <w:rFonts w:ascii="仿宋" w:eastAsia="仿宋" w:hAnsi="仿宋"/>
          <w:sz w:val="32"/>
          <w:szCs w:val="32"/>
        </w:rPr>
        <w:t>报告需要我们自己填资料吗？</w:t>
      </w:r>
    </w:p>
    <w:p w14:paraId="150A674A" w14:textId="77777777" w:rsidR="00DA1714" w:rsidRPr="00261D2A" w:rsidRDefault="00DA1714" w:rsidP="00DA1714">
      <w:pPr>
        <w:ind w:firstLineChars="200" w:firstLine="640"/>
        <w:rPr>
          <w:rFonts w:ascii="仿宋" w:eastAsia="仿宋" w:hAnsi="仿宋"/>
          <w:sz w:val="32"/>
          <w:szCs w:val="32"/>
        </w:rPr>
      </w:pPr>
      <w:r w:rsidRPr="000F43AC">
        <w:rPr>
          <w:rFonts w:ascii="仿宋" w:eastAsia="仿宋" w:hAnsi="仿宋"/>
          <w:sz w:val="32"/>
          <w:szCs w:val="32"/>
        </w:rPr>
        <w:t>答：</w:t>
      </w:r>
      <w:r w:rsidRPr="00261D2A">
        <w:rPr>
          <w:rFonts w:ascii="仿宋" w:eastAsia="仿宋" w:hAnsi="仿宋"/>
          <w:sz w:val="32"/>
          <w:szCs w:val="32"/>
        </w:rPr>
        <w:t>不需要。报告由系统根据您机构的申报信息、执业记录等数据自动生成，无需自行填报，直接登录查看即可。</w:t>
      </w:r>
    </w:p>
    <w:p w14:paraId="4B294551" w14:textId="77777777" w:rsidR="00DA1714" w:rsidRPr="00261D2A" w:rsidRDefault="00DA1714" w:rsidP="00DA1714">
      <w:pPr>
        <w:ind w:firstLineChars="200" w:firstLine="640"/>
        <w:rPr>
          <w:rFonts w:ascii="仿宋" w:eastAsia="仿宋" w:hAnsi="仿宋"/>
          <w:sz w:val="32"/>
          <w:szCs w:val="32"/>
        </w:rPr>
      </w:pPr>
      <w:r>
        <w:rPr>
          <w:rFonts w:ascii="仿宋" w:eastAsia="仿宋" w:hAnsi="仿宋" w:hint="eastAsia"/>
          <w:sz w:val="32"/>
          <w:szCs w:val="32"/>
        </w:rPr>
        <w:t>2.</w:t>
      </w:r>
      <w:r w:rsidRPr="000F43AC">
        <w:rPr>
          <w:rFonts w:ascii="仿宋" w:eastAsia="仿宋" w:hAnsi="仿宋"/>
          <w:sz w:val="32"/>
          <w:szCs w:val="32"/>
        </w:rPr>
        <w:t>发现报告里的信息不对怎么办？</w:t>
      </w:r>
    </w:p>
    <w:p w14:paraId="0955208D" w14:textId="77777777" w:rsidR="00DA1714" w:rsidRPr="00261D2A" w:rsidRDefault="00DA1714" w:rsidP="00DA1714">
      <w:pPr>
        <w:ind w:firstLineChars="200" w:firstLine="640"/>
        <w:rPr>
          <w:rFonts w:ascii="仿宋" w:eastAsia="仿宋" w:hAnsi="仿宋"/>
          <w:sz w:val="32"/>
          <w:szCs w:val="32"/>
        </w:rPr>
      </w:pPr>
      <w:r w:rsidRPr="000F43AC">
        <w:rPr>
          <w:rFonts w:ascii="仿宋" w:eastAsia="仿宋" w:hAnsi="仿宋"/>
          <w:sz w:val="32"/>
          <w:szCs w:val="32"/>
        </w:rPr>
        <w:t>答：</w:t>
      </w:r>
      <w:r w:rsidRPr="00261D2A">
        <w:rPr>
          <w:rFonts w:ascii="仿宋" w:eastAsia="仿宋" w:hAnsi="仿宋"/>
          <w:sz w:val="32"/>
          <w:szCs w:val="32"/>
        </w:rPr>
        <w:t>请及时与主管税务机关联系，核实并更正相关数据。</w:t>
      </w:r>
    </w:p>
    <w:p w14:paraId="21CE78D2" w14:textId="77777777" w:rsidR="00DA1714" w:rsidRPr="00261D2A" w:rsidRDefault="00DA1714" w:rsidP="00DA1714">
      <w:pPr>
        <w:ind w:firstLineChars="200" w:firstLine="640"/>
        <w:rPr>
          <w:rFonts w:ascii="仿宋" w:eastAsia="仿宋" w:hAnsi="仿宋"/>
          <w:sz w:val="32"/>
          <w:szCs w:val="32"/>
        </w:rPr>
      </w:pPr>
      <w:r>
        <w:rPr>
          <w:rFonts w:ascii="仿宋" w:eastAsia="仿宋" w:hAnsi="仿宋" w:hint="eastAsia"/>
          <w:sz w:val="32"/>
          <w:szCs w:val="32"/>
        </w:rPr>
        <w:t>3.</w:t>
      </w:r>
      <w:r w:rsidRPr="000F43AC">
        <w:rPr>
          <w:rFonts w:ascii="仿宋" w:eastAsia="仿宋" w:hAnsi="仿宋"/>
          <w:sz w:val="32"/>
          <w:szCs w:val="32"/>
        </w:rPr>
        <w:t>多久查一次体检报告比较合适？</w:t>
      </w:r>
    </w:p>
    <w:p w14:paraId="08FDE197" w14:textId="77777777" w:rsidR="00DA1714" w:rsidRPr="00261D2A" w:rsidRDefault="00DA1714" w:rsidP="00DA1714">
      <w:pPr>
        <w:ind w:firstLineChars="200" w:firstLine="640"/>
        <w:rPr>
          <w:rFonts w:ascii="仿宋" w:eastAsia="仿宋" w:hAnsi="仿宋"/>
          <w:sz w:val="32"/>
          <w:szCs w:val="32"/>
        </w:rPr>
      </w:pPr>
      <w:r w:rsidRPr="000F43AC">
        <w:rPr>
          <w:rFonts w:ascii="仿宋" w:eastAsia="仿宋" w:hAnsi="仿宋"/>
          <w:sz w:val="32"/>
          <w:szCs w:val="32"/>
        </w:rPr>
        <w:t>答：</w:t>
      </w:r>
      <w:r w:rsidRPr="00261D2A">
        <w:rPr>
          <w:rFonts w:ascii="仿宋" w:eastAsia="仿宋" w:hAnsi="仿宋"/>
          <w:sz w:val="32"/>
          <w:szCs w:val="32"/>
        </w:rPr>
        <w:t>建议定期查看（如每月或每季度），随时掌握机构“健康动态”，及时整改问题。</w:t>
      </w:r>
    </w:p>
    <w:p w14:paraId="0EC41468" w14:textId="77777777" w:rsidR="00DA1714" w:rsidRDefault="00DA1714" w:rsidP="00DA1714">
      <w:pPr>
        <w:ind w:firstLineChars="200" w:firstLine="640"/>
        <w:rPr>
          <w:rFonts w:ascii="仿宋" w:eastAsia="仿宋" w:hAnsi="仿宋"/>
          <w:sz w:val="32"/>
          <w:szCs w:val="32"/>
        </w:rPr>
      </w:pPr>
    </w:p>
    <w:p w14:paraId="134F9640" w14:textId="77777777" w:rsidR="00DA1714" w:rsidRDefault="00DA1714" w:rsidP="00DA1714">
      <w:pPr>
        <w:ind w:firstLineChars="200" w:firstLine="640"/>
        <w:rPr>
          <w:rFonts w:ascii="仿宋" w:eastAsia="仿宋" w:hAnsi="仿宋"/>
          <w:sz w:val="32"/>
          <w:szCs w:val="32"/>
        </w:rPr>
      </w:pPr>
    </w:p>
    <w:p w14:paraId="6F43DF20" w14:textId="77777777" w:rsidR="00DA1714" w:rsidRPr="00487DDE" w:rsidRDefault="00DA1714" w:rsidP="00DA1714">
      <w:pPr>
        <w:ind w:firstLineChars="200" w:firstLine="640"/>
        <w:rPr>
          <w:rFonts w:ascii="仿宋" w:eastAsia="仿宋" w:hAnsi="仿宋"/>
          <w:sz w:val="32"/>
          <w:szCs w:val="32"/>
        </w:rPr>
      </w:pPr>
      <w:r>
        <w:rPr>
          <w:rFonts w:ascii="仿宋" w:eastAsia="仿宋" w:hAnsi="仿宋" w:hint="eastAsia"/>
          <w:sz w:val="32"/>
          <w:szCs w:val="32"/>
        </w:rPr>
        <w:t>来源：国家税务总局厦门市税务局微信公众号</w:t>
      </w:r>
      <w:bookmarkEnd w:id="17"/>
      <w:bookmarkEnd w:id="18"/>
    </w:p>
    <w:p w14:paraId="19D3D294" w14:textId="77777777" w:rsidR="00DA1714" w:rsidRDefault="00DA1714" w:rsidP="00DA1714">
      <w:pPr>
        <w:rPr>
          <w:rFonts w:ascii="仿宋" w:eastAsia="仿宋" w:hAnsi="仿宋"/>
          <w:sz w:val="32"/>
          <w:szCs w:val="32"/>
        </w:rPr>
      </w:pPr>
    </w:p>
    <w:p w14:paraId="6E42264B" w14:textId="77777777" w:rsidR="00DA1714" w:rsidRPr="00116CE9" w:rsidRDefault="00DA1714" w:rsidP="00DA1714">
      <w:pPr>
        <w:rPr>
          <w:rFonts w:ascii="仿宋" w:eastAsia="仿宋" w:hAnsi="仿宋"/>
          <w:sz w:val="32"/>
          <w:szCs w:val="32"/>
        </w:rPr>
      </w:pPr>
      <w:bookmarkStart w:id="27" w:name="OLE_LINK16"/>
      <w:bookmarkStart w:id="28" w:name="OLE_LINK17"/>
      <w:r w:rsidRPr="00116CE9">
        <w:rPr>
          <w:rFonts w:ascii="仿宋" w:eastAsia="仿宋" w:hAnsi="仿宋" w:hint="eastAsia"/>
          <w:sz w:val="32"/>
          <w:szCs w:val="32"/>
        </w:rPr>
        <w:lastRenderedPageBreak/>
        <w:t>执业每一课</w:t>
      </w:r>
      <w:r>
        <w:rPr>
          <w:rFonts w:ascii="仿宋" w:eastAsia="仿宋" w:hAnsi="仿宋" w:hint="eastAsia"/>
          <w:sz w:val="32"/>
          <w:szCs w:val="32"/>
        </w:rPr>
        <w:t>7</w:t>
      </w:r>
    </w:p>
    <w:p w14:paraId="7AC403BA" w14:textId="77777777" w:rsidR="00DA1714" w:rsidRPr="00B44866" w:rsidRDefault="00DA1714" w:rsidP="00DA1714">
      <w:pPr>
        <w:ind w:firstLineChars="100" w:firstLine="440"/>
        <w:jc w:val="center"/>
        <w:rPr>
          <w:rFonts w:ascii="宋体" w:hAnsi="宋体"/>
          <w:sz w:val="44"/>
          <w:szCs w:val="44"/>
        </w:rPr>
      </w:pPr>
    </w:p>
    <w:p w14:paraId="4CCFF9C5" w14:textId="77777777" w:rsidR="00DA1714" w:rsidRPr="00B44866" w:rsidRDefault="00DA1714" w:rsidP="00DA1714">
      <w:pPr>
        <w:ind w:firstLineChars="100" w:firstLine="442"/>
        <w:jc w:val="center"/>
        <w:rPr>
          <w:rFonts w:ascii="宋体" w:hAnsi="宋体"/>
          <w:b/>
          <w:bCs/>
          <w:sz w:val="44"/>
          <w:szCs w:val="44"/>
        </w:rPr>
      </w:pPr>
      <w:r w:rsidRPr="00B44866">
        <w:rPr>
          <w:rFonts w:ascii="宋体" w:hAnsi="宋体" w:hint="eastAsia"/>
          <w:b/>
          <w:bCs/>
          <w:sz w:val="44"/>
          <w:szCs w:val="44"/>
        </w:rPr>
        <w:t>涉税专业服务信用异议与修复要点</w:t>
      </w:r>
      <w:bookmarkEnd w:id="27"/>
      <w:bookmarkEnd w:id="28"/>
    </w:p>
    <w:p w14:paraId="61ADD680" w14:textId="77777777" w:rsidR="00DA1714" w:rsidRPr="00B44866" w:rsidRDefault="00DA1714" w:rsidP="00DA1714">
      <w:pPr>
        <w:ind w:firstLineChars="100" w:firstLine="442"/>
        <w:jc w:val="center"/>
        <w:rPr>
          <w:rFonts w:ascii="宋体" w:hAnsi="宋体"/>
          <w:b/>
          <w:bCs/>
          <w:sz w:val="44"/>
          <w:szCs w:val="44"/>
        </w:rPr>
      </w:pPr>
    </w:p>
    <w:p w14:paraId="650AE7D4" w14:textId="77777777" w:rsidR="00DA1714" w:rsidRPr="00116CE9" w:rsidRDefault="00DA1714" w:rsidP="00DA1714">
      <w:pPr>
        <w:pStyle w:val="ae"/>
        <w:numPr>
          <w:ilvl w:val="0"/>
          <w:numId w:val="1"/>
        </w:numPr>
        <w:ind w:firstLineChars="0"/>
        <w:rPr>
          <w:rFonts w:ascii="黑体" w:eastAsia="黑体" w:hAnsi="黑体"/>
          <w:bCs/>
          <w:sz w:val="32"/>
          <w:szCs w:val="32"/>
        </w:rPr>
      </w:pPr>
      <w:r w:rsidRPr="00116CE9">
        <w:rPr>
          <w:rFonts w:ascii="黑体" w:eastAsia="黑体" w:hAnsi="黑体" w:hint="eastAsia"/>
          <w:bCs/>
          <w:sz w:val="32"/>
          <w:szCs w:val="32"/>
        </w:rPr>
        <w:t>信用复核</w:t>
      </w:r>
    </w:p>
    <w:p w14:paraId="6E6CAF77"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税务机关应当为涉税专业服务机构及涉税服务人员提供信用复核服务。</w:t>
      </w:r>
    </w:p>
    <w:p w14:paraId="5A94674F"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1.常规复核</w:t>
      </w:r>
    </w:p>
    <w:p w14:paraId="0A4C1DF1"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bCs/>
          <w:sz w:val="32"/>
          <w:szCs w:val="32"/>
        </w:rPr>
        <w:t>适用情形：</w:t>
      </w:r>
      <w:r w:rsidRPr="008051DC">
        <w:rPr>
          <w:rFonts w:ascii="仿宋" w:eastAsia="仿宋" w:hAnsi="仿宋" w:hint="eastAsia"/>
          <w:bCs/>
          <w:sz w:val="32"/>
          <w:szCs w:val="32"/>
        </w:rPr>
        <w:t>对信用积分、信用等级和执业负面记录有异议</w:t>
      </w:r>
    </w:p>
    <w:p w14:paraId="25254AAB" w14:textId="77777777" w:rsidR="00DA1714" w:rsidRPr="008051DC" w:rsidRDefault="00DA1714" w:rsidP="00DA1714">
      <w:pPr>
        <w:ind w:firstLineChars="200" w:firstLine="640"/>
        <w:rPr>
          <w:rFonts w:ascii="仿宋" w:eastAsia="仿宋" w:hAnsi="仿宋"/>
          <w:b/>
          <w:sz w:val="32"/>
          <w:szCs w:val="32"/>
        </w:rPr>
      </w:pPr>
      <w:r w:rsidRPr="008051DC">
        <w:rPr>
          <w:rFonts w:ascii="仿宋" w:eastAsia="仿宋" w:hAnsi="仿宋" w:hint="eastAsia"/>
          <w:bCs/>
          <w:sz w:val="32"/>
          <w:szCs w:val="32"/>
        </w:rPr>
        <w:t>申请时限：信用记录产生或结果确定后</w:t>
      </w:r>
      <w:r w:rsidRPr="008051DC">
        <w:rPr>
          <w:rFonts w:ascii="仿宋" w:eastAsia="仿宋" w:hAnsi="仿宋" w:hint="eastAsia"/>
          <w:b/>
          <w:sz w:val="32"/>
          <w:szCs w:val="32"/>
        </w:rPr>
        <w:t>12个月内</w:t>
      </w:r>
    </w:p>
    <w:p w14:paraId="22AE4ABB"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处理时限：自受理之日起15个工作日内完成复核工作</w:t>
      </w:r>
    </w:p>
    <w:p w14:paraId="13759BC9"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结果：作出复核结论，并提供查询服务</w:t>
      </w:r>
    </w:p>
    <w:p w14:paraId="21E63C2C"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2.失信主体异议复核</w:t>
      </w:r>
    </w:p>
    <w:p w14:paraId="189F28C5"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适用情形：对税务机关拟将其列为涉税服务失信主体或者严重失信主体有异议</w:t>
      </w:r>
    </w:p>
    <w:p w14:paraId="2CEBDDAB"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申请时限：自收到《税务事项通知书》之日起</w:t>
      </w:r>
      <w:r w:rsidRPr="00F27908">
        <w:rPr>
          <w:rFonts w:ascii="仿宋" w:eastAsia="仿宋" w:hAnsi="仿宋" w:hint="eastAsia"/>
          <w:b/>
          <w:bCs/>
          <w:sz w:val="32"/>
          <w:szCs w:val="32"/>
        </w:rPr>
        <w:t>10个工作日内提出申辩理由</w:t>
      </w:r>
      <w:r w:rsidRPr="008051DC">
        <w:rPr>
          <w:rFonts w:ascii="仿宋" w:eastAsia="仿宋" w:hAnsi="仿宋" w:hint="eastAsia"/>
          <w:bCs/>
          <w:sz w:val="32"/>
          <w:szCs w:val="32"/>
        </w:rPr>
        <w:t>，向税务机关申请复核</w:t>
      </w:r>
    </w:p>
    <w:p w14:paraId="6FA3A343"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处理时限：自受理之日起10个工作日内完成复核工作</w:t>
      </w:r>
    </w:p>
    <w:p w14:paraId="73BB3FBE"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结果：作出复核结论，并提供查询服务</w:t>
      </w:r>
    </w:p>
    <w:p w14:paraId="71894658" w14:textId="77777777" w:rsidR="00DA1714" w:rsidRPr="00116CE9" w:rsidRDefault="00DA1714" w:rsidP="00DA1714">
      <w:pPr>
        <w:pStyle w:val="ae"/>
        <w:numPr>
          <w:ilvl w:val="0"/>
          <w:numId w:val="1"/>
        </w:numPr>
        <w:ind w:firstLineChars="0"/>
        <w:rPr>
          <w:rFonts w:ascii="黑体" w:eastAsia="黑体" w:hAnsi="黑体"/>
          <w:bCs/>
          <w:sz w:val="32"/>
          <w:szCs w:val="32"/>
        </w:rPr>
      </w:pPr>
      <w:r w:rsidRPr="00116CE9">
        <w:rPr>
          <w:rFonts w:ascii="黑体" w:eastAsia="黑体" w:hAnsi="黑体" w:hint="eastAsia"/>
          <w:bCs/>
          <w:sz w:val="32"/>
          <w:szCs w:val="32"/>
        </w:rPr>
        <w:t>举报投诉处理</w:t>
      </w:r>
    </w:p>
    <w:p w14:paraId="3A5C9495"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1.受理范围</w:t>
      </w:r>
    </w:p>
    <w:p w14:paraId="0CBCE04A" w14:textId="22B339AC" w:rsidR="00DA1714" w:rsidRPr="008051DC" w:rsidRDefault="00DA1714" w:rsidP="00DA1714">
      <w:pPr>
        <w:ind w:firstLineChars="300" w:firstLine="630"/>
        <w:rPr>
          <w:rFonts w:ascii="仿宋" w:eastAsia="仿宋" w:hAnsi="仿宋"/>
          <w:bCs/>
          <w:sz w:val="32"/>
          <w:szCs w:val="32"/>
        </w:rPr>
      </w:pPr>
      <w:r>
        <w:rPr>
          <w:noProof/>
        </w:rPr>
        <w:lastRenderedPageBreak/>
        <w:drawing>
          <wp:anchor distT="0" distB="0" distL="114300" distR="114300" simplePos="0" relativeHeight="251669504" behindDoc="0" locked="0" layoutInCell="1" allowOverlap="1" wp14:anchorId="75814F6D" wp14:editId="137C4D6E">
            <wp:simplePos x="0" y="0"/>
            <wp:positionH relativeFrom="column">
              <wp:posOffset>-24765</wp:posOffset>
            </wp:positionH>
            <wp:positionV relativeFrom="paragraph">
              <wp:posOffset>1348740</wp:posOffset>
            </wp:positionV>
            <wp:extent cx="5274310" cy="2538730"/>
            <wp:effectExtent l="0" t="0" r="2540" b="0"/>
            <wp:wrapTopAndBottom/>
            <wp:docPr id="1640759299" name="图片 12" descr="说明: C:\Users\Administrator\xwechat_files\ywz0366_3759\temp\RWTemp\2026-07\848620643e46da7643a1299cba451e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说明: C:\Users\Administrator\xwechat_files\ywz0366_3759\temp\RWTemp\2026-07\848620643e46da7643a1299cba451e8d.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4310" cy="2538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51DC">
        <w:rPr>
          <w:rFonts w:ascii="仿宋" w:eastAsia="仿宋" w:hAnsi="仿宋" w:hint="eastAsia"/>
          <w:bCs/>
          <w:sz w:val="32"/>
          <w:szCs w:val="32"/>
        </w:rPr>
        <w:t>对涉税专业服务机构及涉税服务人员因涉及《涉税专业服务管理办法（试行）》第三十一条、第三十二条所列问题被举报投诉的，税务机关应当受理。</w:t>
      </w:r>
    </w:p>
    <w:p w14:paraId="44F52749" w14:textId="77777777" w:rsidR="00DA1714" w:rsidRDefault="00DA1714" w:rsidP="00DA1714"/>
    <w:p w14:paraId="0BF10266" w14:textId="77777777" w:rsidR="00DA1714"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对涉及第三十一条所列问题的，税务机关应当自收到举报投诉之日起7个工作日内进行审查，决定是否受理。准予受理的，自受理之日起15个工作日内办结，并根据核查结果按规定调整被举报投诉人的涉税专业服务信用情况。因情况复杂不能按期办结的，经主管税务机关负责人批准，可以适当延长办理期限，延长期限最长不得超过15个工作日。</w:t>
      </w:r>
    </w:p>
    <w:p w14:paraId="37F5C598" w14:textId="4CC0CBE9" w:rsidR="00DA1714" w:rsidRDefault="00DA1714" w:rsidP="00DA1714">
      <w:pPr>
        <w:rPr>
          <w:rFonts w:ascii="仿宋" w:eastAsia="仿宋" w:hAnsi="仿宋"/>
          <w:bCs/>
          <w:sz w:val="32"/>
          <w:szCs w:val="32"/>
        </w:rPr>
      </w:pPr>
      <w:r>
        <w:rPr>
          <w:noProof/>
        </w:rPr>
        <w:lastRenderedPageBreak/>
        <w:drawing>
          <wp:anchor distT="0" distB="0" distL="114300" distR="114300" simplePos="0" relativeHeight="251682816" behindDoc="0" locked="0" layoutInCell="1" allowOverlap="1" wp14:anchorId="7CD0FCA8" wp14:editId="71BBCD53">
            <wp:simplePos x="0" y="0"/>
            <wp:positionH relativeFrom="margin">
              <wp:align>right</wp:align>
            </wp:positionH>
            <wp:positionV relativeFrom="paragraph">
              <wp:posOffset>52070</wp:posOffset>
            </wp:positionV>
            <wp:extent cx="5274310" cy="2587625"/>
            <wp:effectExtent l="0" t="0" r="2540" b="3175"/>
            <wp:wrapTopAndBottom/>
            <wp:docPr id="925901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4310" cy="2587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AA1715"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对涉及第三十二条所列问题的，税务机关应当自收到举报投诉之日起7个工作日内进行审查，决定是否受理。准予受理的，自受理之日起30个工作日内办结，并根据核查结果按规定调整被举报投诉人的涉税专业服务信用情况。因情况复杂不能按期办结的，经主管税务机关负责人批准，可以适当延长办理期限，延长期限最长不得超过30个工作日。</w:t>
      </w:r>
    </w:p>
    <w:p w14:paraId="1A4469AE"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2.不予受理情形</w:t>
      </w:r>
    </w:p>
    <w:p w14:paraId="4D970503" w14:textId="77777777" w:rsidR="00DA1714"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对于《涉税专业服务信用评价管理办法》第二十二条所指举报投诉事项存在下列情形的，税务机关不予受理，法律法规、部门规章另有规定的除外：</w:t>
      </w:r>
    </w:p>
    <w:p w14:paraId="35A824E6" w14:textId="77777777" w:rsidR="00DA1714" w:rsidRDefault="00DA1714" w:rsidP="00DA1714">
      <w:pPr>
        <w:ind w:firstLineChars="200" w:firstLine="640"/>
        <w:rPr>
          <w:rFonts w:ascii="仿宋" w:eastAsia="仿宋" w:hAnsi="仿宋"/>
          <w:bCs/>
          <w:sz w:val="32"/>
          <w:szCs w:val="32"/>
        </w:rPr>
      </w:pPr>
      <w:r w:rsidRPr="008051DC">
        <w:rPr>
          <w:rFonts w:ascii="仿宋" w:eastAsia="仿宋" w:hAnsi="仿宋" w:hint="eastAsia"/>
          <w:sz w:val="32"/>
          <w:szCs w:val="32"/>
        </w:rPr>
        <w:t>（1）</w:t>
      </w:r>
      <w:r w:rsidRPr="008051DC">
        <w:rPr>
          <w:rFonts w:ascii="仿宋" w:eastAsia="仿宋" w:hAnsi="仿宋" w:hint="eastAsia"/>
          <w:bCs/>
          <w:sz w:val="32"/>
          <w:szCs w:val="32"/>
        </w:rPr>
        <w:t>已经税务机关出具处理结论，或者经行政复议、行政诉讼结案，并且没有新的事实和证据的；</w:t>
      </w:r>
    </w:p>
    <w:p w14:paraId="0E9C591C" w14:textId="77777777" w:rsidR="00DA1714" w:rsidRDefault="00DA1714" w:rsidP="00DA1714">
      <w:pPr>
        <w:ind w:firstLineChars="200" w:firstLine="640"/>
        <w:rPr>
          <w:rFonts w:ascii="仿宋" w:eastAsia="仿宋" w:hAnsi="仿宋"/>
          <w:bCs/>
          <w:sz w:val="32"/>
          <w:szCs w:val="32"/>
        </w:rPr>
      </w:pPr>
      <w:r w:rsidRPr="008051DC">
        <w:rPr>
          <w:rFonts w:ascii="仿宋" w:eastAsia="仿宋" w:hAnsi="仿宋" w:hint="eastAsia"/>
          <w:sz w:val="32"/>
          <w:szCs w:val="32"/>
        </w:rPr>
        <w:t>（2）</w:t>
      </w:r>
      <w:r w:rsidRPr="008051DC">
        <w:rPr>
          <w:rFonts w:ascii="仿宋" w:eastAsia="仿宋" w:hAnsi="仿宋" w:hint="eastAsia"/>
          <w:bCs/>
          <w:sz w:val="32"/>
          <w:szCs w:val="32"/>
        </w:rPr>
        <w:t>处于人民法院、人民检察院、公安机关以及其他行政执法机关等执法办案过程中的；</w:t>
      </w:r>
    </w:p>
    <w:p w14:paraId="1F133A93"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sz w:val="32"/>
          <w:szCs w:val="32"/>
        </w:rPr>
        <w:lastRenderedPageBreak/>
        <w:t>（3）</w:t>
      </w:r>
      <w:r w:rsidRPr="008051DC">
        <w:rPr>
          <w:rFonts w:ascii="仿宋" w:eastAsia="仿宋" w:hAnsi="仿宋" w:hint="eastAsia"/>
          <w:bCs/>
          <w:sz w:val="32"/>
          <w:szCs w:val="32"/>
        </w:rPr>
        <w:t>不属于《涉税专业服务管理办法（试行）》第三十一条、第三十二条所列问题的。</w:t>
      </w:r>
    </w:p>
    <w:p w14:paraId="3FBAE41B" w14:textId="77777777" w:rsidR="00DA1714" w:rsidRPr="00116CE9" w:rsidRDefault="00DA1714" w:rsidP="00DA1714">
      <w:pPr>
        <w:ind w:firstLineChars="200" w:firstLine="640"/>
        <w:rPr>
          <w:rFonts w:ascii="黑体" w:eastAsia="黑体" w:hAnsi="黑体"/>
          <w:bCs/>
          <w:sz w:val="32"/>
          <w:szCs w:val="32"/>
        </w:rPr>
      </w:pPr>
      <w:r w:rsidRPr="00116CE9">
        <w:rPr>
          <w:rFonts w:ascii="黑体" w:eastAsia="黑体" w:hAnsi="黑体" w:hint="eastAsia"/>
          <w:bCs/>
          <w:sz w:val="32"/>
          <w:szCs w:val="32"/>
        </w:rPr>
        <w:t>三、信用修复</w:t>
      </w:r>
    </w:p>
    <w:p w14:paraId="7FCDBD51"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1.申请条件</w:t>
      </w:r>
    </w:p>
    <w:p w14:paraId="12E4C0A5"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涉税服务失信主体：公示满</w:t>
      </w:r>
      <w:r w:rsidRPr="008051DC">
        <w:rPr>
          <w:rFonts w:ascii="仿宋" w:eastAsia="仿宋" w:hAnsi="仿宋" w:hint="eastAsia"/>
          <w:b/>
          <w:sz w:val="32"/>
          <w:szCs w:val="32"/>
        </w:rPr>
        <w:t>3个月后</w:t>
      </w:r>
      <w:r w:rsidRPr="008051DC">
        <w:rPr>
          <w:rFonts w:ascii="仿宋" w:eastAsia="仿宋" w:hAnsi="仿宋" w:hint="eastAsia"/>
          <w:bCs/>
          <w:sz w:val="32"/>
          <w:szCs w:val="32"/>
        </w:rPr>
        <w:t>可申请修复。</w:t>
      </w:r>
    </w:p>
    <w:p w14:paraId="6CBF22ED"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涉税服务严重失信主体：公示满</w:t>
      </w:r>
      <w:r w:rsidRPr="008051DC">
        <w:rPr>
          <w:rFonts w:ascii="仿宋" w:eastAsia="仿宋" w:hAnsi="仿宋" w:hint="eastAsia"/>
          <w:b/>
          <w:sz w:val="32"/>
          <w:szCs w:val="32"/>
        </w:rPr>
        <w:t>1年后</w:t>
      </w:r>
      <w:r w:rsidRPr="008051DC">
        <w:rPr>
          <w:rFonts w:ascii="仿宋" w:eastAsia="仿宋" w:hAnsi="仿宋" w:hint="eastAsia"/>
          <w:bCs/>
          <w:sz w:val="32"/>
          <w:szCs w:val="32"/>
        </w:rPr>
        <w:t>可申请修复。</w:t>
      </w:r>
    </w:p>
    <w:p w14:paraId="7BABC5A5"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2.申请流程</w:t>
      </w:r>
    </w:p>
    <w:p w14:paraId="07CA4C59"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提交申请：在“信用中国”网站提出信用修复申请</w:t>
      </w:r>
    </w:p>
    <w:p w14:paraId="76DF9A1E"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申请材料：法定责任义务履行完毕的证明材料和信用承诺书</w:t>
      </w:r>
    </w:p>
    <w:p w14:paraId="7B285C0B"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受理与办结：税务机关在收到信用修复申请之日起3个工作日内作出是否受理的决定，申请材料齐全、符合法定形式的，应当予以受理；决定不予受理的，应当通过“信用中国”网站告知申请人并说明理由。</w:t>
      </w:r>
    </w:p>
    <w:p w14:paraId="5660089B" w14:textId="77777777" w:rsidR="00DA1714" w:rsidRPr="008051DC" w:rsidRDefault="00DA1714" w:rsidP="00DA1714">
      <w:pPr>
        <w:ind w:firstLineChars="200" w:firstLine="640"/>
        <w:rPr>
          <w:rFonts w:ascii="仿宋" w:eastAsia="仿宋" w:hAnsi="仿宋"/>
          <w:bCs/>
          <w:sz w:val="32"/>
          <w:szCs w:val="32"/>
        </w:rPr>
      </w:pPr>
      <w:r w:rsidRPr="008051DC">
        <w:rPr>
          <w:rFonts w:ascii="仿宋" w:eastAsia="仿宋" w:hAnsi="仿宋" w:hint="eastAsia"/>
          <w:bCs/>
          <w:sz w:val="32"/>
          <w:szCs w:val="32"/>
        </w:rPr>
        <w:t>税务机关应当自受理信用修复之日起7个工作日内将信用修复结果提供给“信用中国”网站。因情况复杂需要进行核查，不能在规定期限内作出修复决定的，经主管税务机关负责人批准，可以适当延长办理期限，延长期限最长不得超过7个工作日。</w:t>
      </w:r>
    </w:p>
    <w:p w14:paraId="3D3710D4" w14:textId="77777777" w:rsidR="00DA1714" w:rsidRPr="008051DC" w:rsidRDefault="00DA1714" w:rsidP="00DA1714">
      <w:pPr>
        <w:ind w:firstLineChars="200" w:firstLine="640"/>
        <w:rPr>
          <w:rFonts w:ascii="仿宋" w:eastAsia="仿宋" w:hAnsi="仿宋"/>
          <w:bCs/>
          <w:sz w:val="32"/>
          <w:szCs w:val="32"/>
        </w:rPr>
      </w:pPr>
      <w:r>
        <w:rPr>
          <w:rFonts w:ascii="仿宋" w:eastAsia="仿宋" w:hAnsi="仿宋" w:hint="eastAsia"/>
          <w:bCs/>
          <w:sz w:val="32"/>
          <w:szCs w:val="32"/>
        </w:rPr>
        <w:t>3</w:t>
      </w:r>
      <w:r w:rsidRPr="008051DC">
        <w:rPr>
          <w:rFonts w:ascii="仿宋" w:eastAsia="仿宋" w:hAnsi="仿宋" w:hint="eastAsia"/>
          <w:bCs/>
          <w:sz w:val="32"/>
          <w:szCs w:val="32"/>
        </w:rPr>
        <w:t>.修复后权益</w:t>
      </w:r>
    </w:p>
    <w:p w14:paraId="048D6BC9" w14:textId="77777777" w:rsidR="00DA1714" w:rsidRDefault="00DA1714" w:rsidP="00DA1714">
      <w:pPr>
        <w:ind w:firstLineChars="200" w:firstLine="640"/>
        <w:rPr>
          <w:rFonts w:ascii="Microsoft YaHei UI" w:eastAsia="Microsoft YaHei UI" w:hAnsi="Microsoft YaHei UI"/>
          <w:color w:val="3E3E3E"/>
          <w:spacing w:val="8"/>
          <w:shd w:val="clear" w:color="auto" w:fill="FFFFFF"/>
        </w:rPr>
      </w:pPr>
      <w:r w:rsidRPr="008051DC">
        <w:rPr>
          <w:rFonts w:ascii="仿宋" w:eastAsia="仿宋" w:hAnsi="仿宋" w:hint="eastAsia"/>
          <w:bCs/>
          <w:sz w:val="32"/>
          <w:szCs w:val="32"/>
        </w:rPr>
        <w:t>信用修复后，税务机关应当及时停止公告失信信息，依法依规解除相应失信惩戒措施，同步向“信用中国”网站提</w:t>
      </w:r>
      <w:r w:rsidRPr="008051DC">
        <w:rPr>
          <w:rFonts w:ascii="仿宋" w:eastAsia="仿宋" w:hAnsi="仿宋" w:hint="eastAsia"/>
          <w:bCs/>
          <w:sz w:val="32"/>
          <w:szCs w:val="32"/>
        </w:rPr>
        <w:lastRenderedPageBreak/>
        <w:t>供信用修复结果，并由“信用中国”网站同步更新并向申请人反馈信用修复结</w:t>
      </w:r>
      <w:r>
        <w:rPr>
          <w:rFonts w:ascii="仿宋" w:eastAsia="仿宋" w:hAnsi="仿宋" w:hint="eastAsia"/>
          <w:bCs/>
          <w:sz w:val="32"/>
          <w:szCs w:val="32"/>
        </w:rPr>
        <w:t>果</w:t>
      </w:r>
      <w:r>
        <w:rPr>
          <w:rFonts w:ascii="Microsoft YaHei UI" w:eastAsia="Microsoft YaHei UI" w:hAnsi="Microsoft YaHei UI" w:hint="eastAsia"/>
          <w:color w:val="3E3E3E"/>
          <w:spacing w:val="8"/>
          <w:shd w:val="clear" w:color="auto" w:fill="FFFFFF"/>
        </w:rPr>
        <w:t>。</w:t>
      </w:r>
    </w:p>
    <w:p w14:paraId="406CBE88" w14:textId="77777777" w:rsidR="00DA1714" w:rsidRPr="008051DC" w:rsidRDefault="00DA1714" w:rsidP="00DA1714">
      <w:pPr>
        <w:ind w:firstLineChars="200" w:firstLine="640"/>
        <w:rPr>
          <w:rFonts w:ascii="仿宋" w:eastAsia="仿宋" w:hAnsi="仿宋"/>
          <w:bCs/>
          <w:sz w:val="32"/>
          <w:szCs w:val="32"/>
        </w:rPr>
      </w:pPr>
    </w:p>
    <w:p w14:paraId="26D6504F" w14:textId="77777777" w:rsidR="00DA1714" w:rsidRDefault="00DA1714" w:rsidP="00DA1714">
      <w:pPr>
        <w:ind w:firstLineChars="200" w:firstLine="672"/>
        <w:rPr>
          <w:rFonts w:ascii="仿宋" w:eastAsia="仿宋" w:hAnsi="仿宋"/>
          <w:color w:val="3E3E3E"/>
          <w:spacing w:val="8"/>
          <w:sz w:val="32"/>
          <w:szCs w:val="32"/>
          <w:shd w:val="clear" w:color="auto" w:fill="FFFFFF"/>
        </w:rPr>
      </w:pPr>
    </w:p>
    <w:p w14:paraId="06D3A591" w14:textId="77777777" w:rsidR="00DA1714" w:rsidRPr="00F27908" w:rsidRDefault="00DA1714" w:rsidP="00DA1714">
      <w:pPr>
        <w:ind w:firstLineChars="200" w:firstLine="672"/>
        <w:rPr>
          <w:rFonts w:ascii="仿宋" w:eastAsia="仿宋" w:hAnsi="仿宋"/>
          <w:bCs/>
          <w:sz w:val="32"/>
          <w:szCs w:val="32"/>
        </w:rPr>
      </w:pPr>
      <w:r w:rsidRPr="00116CE9">
        <w:rPr>
          <w:rFonts w:ascii="仿宋" w:eastAsia="仿宋" w:hAnsi="仿宋" w:hint="eastAsia"/>
          <w:color w:val="3E3E3E"/>
          <w:spacing w:val="8"/>
          <w:sz w:val="32"/>
          <w:szCs w:val="32"/>
          <w:shd w:val="clear" w:color="auto" w:fill="FFFFFF"/>
        </w:rPr>
        <w:t>来源</w:t>
      </w:r>
      <w:r>
        <w:rPr>
          <w:rFonts w:ascii="仿宋" w:eastAsia="仿宋" w:hAnsi="仿宋" w:hint="eastAsia"/>
          <w:color w:val="3E3E3E"/>
          <w:spacing w:val="8"/>
          <w:sz w:val="32"/>
          <w:szCs w:val="32"/>
          <w:shd w:val="clear" w:color="auto" w:fill="FFFFFF"/>
        </w:rPr>
        <w:t>：国家税务总局</w:t>
      </w:r>
      <w:r w:rsidRPr="00116CE9">
        <w:rPr>
          <w:rFonts w:ascii="仿宋" w:eastAsia="仿宋" w:hAnsi="仿宋" w:hint="eastAsia"/>
          <w:bCs/>
          <w:sz w:val="32"/>
          <w:szCs w:val="32"/>
        </w:rPr>
        <w:t>德州</w:t>
      </w:r>
      <w:r>
        <w:rPr>
          <w:rFonts w:ascii="仿宋" w:eastAsia="仿宋" w:hAnsi="仿宋" w:hint="eastAsia"/>
          <w:bCs/>
          <w:sz w:val="32"/>
          <w:szCs w:val="32"/>
        </w:rPr>
        <w:t>市</w:t>
      </w:r>
      <w:r w:rsidRPr="00116CE9">
        <w:rPr>
          <w:rFonts w:ascii="仿宋" w:eastAsia="仿宋" w:hAnsi="仿宋" w:hint="eastAsia"/>
          <w:bCs/>
          <w:sz w:val="32"/>
          <w:szCs w:val="32"/>
        </w:rPr>
        <w:t>税务</w:t>
      </w:r>
      <w:r>
        <w:rPr>
          <w:rFonts w:ascii="仿宋" w:eastAsia="仿宋" w:hAnsi="仿宋" w:hint="eastAsia"/>
          <w:bCs/>
          <w:sz w:val="32"/>
          <w:szCs w:val="32"/>
        </w:rPr>
        <w:t>局</w:t>
      </w:r>
      <w:r w:rsidRPr="00116CE9">
        <w:rPr>
          <w:rFonts w:ascii="仿宋" w:eastAsia="仿宋" w:hAnsi="仿宋" w:hint="eastAsia"/>
          <w:bCs/>
          <w:sz w:val="32"/>
          <w:szCs w:val="32"/>
        </w:rPr>
        <w:t>微信公众号</w:t>
      </w:r>
    </w:p>
    <w:p w14:paraId="00836E5E" w14:textId="77777777" w:rsidR="00DA1714" w:rsidRPr="00B44866" w:rsidRDefault="00DA1714" w:rsidP="00DA1714"/>
    <w:p w14:paraId="4EC2BB7C" w14:textId="77777777" w:rsidR="00C3294C" w:rsidRPr="00DA1714" w:rsidRDefault="00C3294C">
      <w:pPr>
        <w:rPr>
          <w:rFonts w:hint="eastAsia"/>
        </w:rPr>
      </w:pPr>
    </w:p>
    <w:sectPr w:rsidR="00C3294C" w:rsidRPr="00DA1714" w:rsidSect="00DA1714">
      <w:headerReference w:type="even" r:id="rId39"/>
      <w:headerReference w:type="default" r:id="rId40"/>
      <w:footerReference w:type="even" r:id="rId41"/>
      <w:footerReference w:type="default" r:id="rId42"/>
      <w:headerReference w:type="first" r:id="rId43"/>
      <w:footerReference w:type="first" r:id="rId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0764" w14:textId="77777777" w:rsidR="00DA1714" w:rsidRDefault="00DA1714">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DB74" w14:textId="77777777" w:rsidR="00DA1714" w:rsidRDefault="00DA1714">
    <w:pPr>
      <w:pStyle w:val="af1"/>
      <w:jc w:val="center"/>
      <w:rPr>
        <w:rFonts w:hint="eastAsia"/>
      </w:rPr>
    </w:pPr>
    <w:r>
      <w:fldChar w:fldCharType="begin"/>
    </w:r>
    <w:r>
      <w:instrText>PAGE   \* MERGEFORMAT</w:instrText>
    </w:r>
    <w:r>
      <w:fldChar w:fldCharType="separate"/>
    </w:r>
    <w:r>
      <w:rPr>
        <w:lang w:val="zh-CN"/>
      </w:rPr>
      <w:t>2</w:t>
    </w:r>
    <w:r>
      <w:fldChar w:fldCharType="end"/>
    </w:r>
  </w:p>
  <w:p w14:paraId="7D49B998" w14:textId="77777777" w:rsidR="00DA1714" w:rsidRDefault="00DA1714">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7A8CA" w14:textId="77777777" w:rsidR="00DA1714" w:rsidRDefault="00DA1714">
    <w:pPr>
      <w:pStyle w:val="af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B296" w14:textId="77777777" w:rsidR="00DA1714" w:rsidRDefault="00DA1714">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D33FC" w14:textId="77777777" w:rsidR="00DA1714" w:rsidRDefault="00DA1714">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54478" w14:textId="77777777" w:rsidR="00DA1714" w:rsidRDefault="00DA1714">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3569E"/>
    <w:multiLevelType w:val="hybridMultilevel"/>
    <w:tmpl w:val="E0F6D6FE"/>
    <w:lvl w:ilvl="0" w:tplc="5C8273E6">
      <w:start w:val="1"/>
      <w:numFmt w:val="japaneseCounting"/>
      <w:lvlText w:val="%1、"/>
      <w:lvlJc w:val="left"/>
      <w:pPr>
        <w:ind w:left="1400" w:hanging="720"/>
      </w:pPr>
      <w:rPr>
        <w:rFonts w:hint="default"/>
      </w:rPr>
    </w:lvl>
    <w:lvl w:ilvl="1" w:tplc="04090019" w:tentative="1">
      <w:start w:val="1"/>
      <w:numFmt w:val="lowerLetter"/>
      <w:lvlText w:val="%2)"/>
      <w:lvlJc w:val="left"/>
      <w:pPr>
        <w:ind w:left="1560" w:hanging="440"/>
      </w:pPr>
    </w:lvl>
    <w:lvl w:ilvl="2" w:tplc="0409001B" w:tentative="1">
      <w:start w:val="1"/>
      <w:numFmt w:val="lowerRoman"/>
      <w:lvlText w:val="%3."/>
      <w:lvlJc w:val="right"/>
      <w:pPr>
        <w:ind w:left="2000" w:hanging="440"/>
      </w:pPr>
    </w:lvl>
    <w:lvl w:ilvl="3" w:tplc="0409000F" w:tentative="1">
      <w:start w:val="1"/>
      <w:numFmt w:val="decimal"/>
      <w:lvlText w:val="%4."/>
      <w:lvlJc w:val="left"/>
      <w:pPr>
        <w:ind w:left="2440" w:hanging="440"/>
      </w:pPr>
    </w:lvl>
    <w:lvl w:ilvl="4" w:tplc="04090019" w:tentative="1">
      <w:start w:val="1"/>
      <w:numFmt w:val="lowerLetter"/>
      <w:lvlText w:val="%5)"/>
      <w:lvlJc w:val="left"/>
      <w:pPr>
        <w:ind w:left="2880" w:hanging="440"/>
      </w:pPr>
    </w:lvl>
    <w:lvl w:ilvl="5" w:tplc="0409001B" w:tentative="1">
      <w:start w:val="1"/>
      <w:numFmt w:val="lowerRoman"/>
      <w:lvlText w:val="%6."/>
      <w:lvlJc w:val="right"/>
      <w:pPr>
        <w:ind w:left="3320" w:hanging="440"/>
      </w:pPr>
    </w:lvl>
    <w:lvl w:ilvl="6" w:tplc="0409000F" w:tentative="1">
      <w:start w:val="1"/>
      <w:numFmt w:val="decimal"/>
      <w:lvlText w:val="%7."/>
      <w:lvlJc w:val="left"/>
      <w:pPr>
        <w:ind w:left="3760" w:hanging="440"/>
      </w:pPr>
    </w:lvl>
    <w:lvl w:ilvl="7" w:tplc="04090019" w:tentative="1">
      <w:start w:val="1"/>
      <w:numFmt w:val="lowerLetter"/>
      <w:lvlText w:val="%8)"/>
      <w:lvlJc w:val="left"/>
      <w:pPr>
        <w:ind w:left="4200" w:hanging="440"/>
      </w:pPr>
    </w:lvl>
    <w:lvl w:ilvl="8" w:tplc="0409001B" w:tentative="1">
      <w:start w:val="1"/>
      <w:numFmt w:val="lowerRoman"/>
      <w:lvlText w:val="%9."/>
      <w:lvlJc w:val="right"/>
      <w:pPr>
        <w:ind w:left="4640" w:hanging="440"/>
      </w:pPr>
    </w:lvl>
  </w:abstractNum>
  <w:num w:numId="1" w16cid:durableId="1414088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714"/>
    <w:rsid w:val="009032B2"/>
    <w:rsid w:val="00A80085"/>
    <w:rsid w:val="00C3294C"/>
    <w:rsid w:val="00DA1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EC163"/>
  <w15:chartTrackingRefBased/>
  <w15:docId w15:val="{5757D64D-484A-4084-9DDC-F0A2AD50E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1714"/>
    <w:pPr>
      <w:widowControl w:val="0"/>
      <w:jc w:val="both"/>
    </w:pPr>
    <w:rPr>
      <w:rFonts w:ascii="Calibri" w:eastAsia="宋体" w:hAnsi="Calibri" w:cs="Times New Roman"/>
    </w:rPr>
  </w:style>
  <w:style w:type="paragraph" w:styleId="1">
    <w:name w:val="heading 1"/>
    <w:basedOn w:val="a"/>
    <w:next w:val="a"/>
    <w:link w:val="10"/>
    <w:uiPriority w:val="9"/>
    <w:qFormat/>
    <w:rsid w:val="00DA171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A171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A171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A171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A1714"/>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A1714"/>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A171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A171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A171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A171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A171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A171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A1714"/>
    <w:rPr>
      <w:rFonts w:cstheme="majorBidi"/>
      <w:color w:val="0F4761" w:themeColor="accent1" w:themeShade="BF"/>
      <w:sz w:val="28"/>
      <w:szCs w:val="28"/>
    </w:rPr>
  </w:style>
  <w:style w:type="character" w:customStyle="1" w:styleId="50">
    <w:name w:val="标题 5 字符"/>
    <w:basedOn w:val="a0"/>
    <w:link w:val="5"/>
    <w:uiPriority w:val="9"/>
    <w:semiHidden/>
    <w:rsid w:val="00DA1714"/>
    <w:rPr>
      <w:rFonts w:cstheme="majorBidi"/>
      <w:color w:val="0F4761" w:themeColor="accent1" w:themeShade="BF"/>
      <w:sz w:val="24"/>
      <w:szCs w:val="24"/>
    </w:rPr>
  </w:style>
  <w:style w:type="character" w:customStyle="1" w:styleId="60">
    <w:name w:val="标题 6 字符"/>
    <w:basedOn w:val="a0"/>
    <w:link w:val="6"/>
    <w:uiPriority w:val="9"/>
    <w:semiHidden/>
    <w:rsid w:val="00DA1714"/>
    <w:rPr>
      <w:rFonts w:cstheme="majorBidi"/>
      <w:b/>
      <w:bCs/>
      <w:color w:val="0F4761" w:themeColor="accent1" w:themeShade="BF"/>
    </w:rPr>
  </w:style>
  <w:style w:type="character" w:customStyle="1" w:styleId="70">
    <w:name w:val="标题 7 字符"/>
    <w:basedOn w:val="a0"/>
    <w:link w:val="7"/>
    <w:uiPriority w:val="9"/>
    <w:semiHidden/>
    <w:rsid w:val="00DA1714"/>
    <w:rPr>
      <w:rFonts w:cstheme="majorBidi"/>
      <w:b/>
      <w:bCs/>
      <w:color w:val="595959" w:themeColor="text1" w:themeTint="A6"/>
    </w:rPr>
  </w:style>
  <w:style w:type="character" w:customStyle="1" w:styleId="80">
    <w:name w:val="标题 8 字符"/>
    <w:basedOn w:val="a0"/>
    <w:link w:val="8"/>
    <w:uiPriority w:val="9"/>
    <w:semiHidden/>
    <w:rsid w:val="00DA1714"/>
    <w:rPr>
      <w:rFonts w:cstheme="majorBidi"/>
      <w:color w:val="595959" w:themeColor="text1" w:themeTint="A6"/>
    </w:rPr>
  </w:style>
  <w:style w:type="character" w:customStyle="1" w:styleId="90">
    <w:name w:val="标题 9 字符"/>
    <w:basedOn w:val="a0"/>
    <w:link w:val="9"/>
    <w:uiPriority w:val="9"/>
    <w:semiHidden/>
    <w:rsid w:val="00DA1714"/>
    <w:rPr>
      <w:rFonts w:eastAsiaTheme="majorEastAsia" w:cstheme="majorBidi"/>
      <w:color w:val="595959" w:themeColor="text1" w:themeTint="A6"/>
    </w:rPr>
  </w:style>
  <w:style w:type="paragraph" w:styleId="a3">
    <w:name w:val="Title"/>
    <w:basedOn w:val="a"/>
    <w:next w:val="a"/>
    <w:link w:val="a4"/>
    <w:uiPriority w:val="10"/>
    <w:qFormat/>
    <w:rsid w:val="00DA171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A17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171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A171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1714"/>
    <w:pPr>
      <w:spacing w:before="160" w:after="160"/>
      <w:jc w:val="center"/>
    </w:pPr>
    <w:rPr>
      <w:i/>
      <w:iCs/>
      <w:color w:val="404040" w:themeColor="text1" w:themeTint="BF"/>
    </w:rPr>
  </w:style>
  <w:style w:type="character" w:customStyle="1" w:styleId="a8">
    <w:name w:val="引用 字符"/>
    <w:basedOn w:val="a0"/>
    <w:link w:val="a7"/>
    <w:uiPriority w:val="29"/>
    <w:rsid w:val="00DA1714"/>
    <w:rPr>
      <w:i/>
      <w:iCs/>
      <w:color w:val="404040" w:themeColor="text1" w:themeTint="BF"/>
    </w:rPr>
  </w:style>
  <w:style w:type="paragraph" w:styleId="a9">
    <w:name w:val="List Paragraph"/>
    <w:basedOn w:val="a"/>
    <w:uiPriority w:val="34"/>
    <w:qFormat/>
    <w:rsid w:val="00DA1714"/>
    <w:pPr>
      <w:ind w:left="720"/>
      <w:contextualSpacing/>
    </w:pPr>
  </w:style>
  <w:style w:type="character" w:styleId="aa">
    <w:name w:val="Intense Emphasis"/>
    <w:basedOn w:val="a0"/>
    <w:uiPriority w:val="21"/>
    <w:qFormat/>
    <w:rsid w:val="00DA1714"/>
    <w:rPr>
      <w:i/>
      <w:iCs/>
      <w:color w:val="0F4761" w:themeColor="accent1" w:themeShade="BF"/>
    </w:rPr>
  </w:style>
  <w:style w:type="paragraph" w:styleId="ab">
    <w:name w:val="Intense Quote"/>
    <w:basedOn w:val="a"/>
    <w:next w:val="a"/>
    <w:link w:val="ac"/>
    <w:uiPriority w:val="30"/>
    <w:qFormat/>
    <w:rsid w:val="00DA1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A1714"/>
    <w:rPr>
      <w:i/>
      <w:iCs/>
      <w:color w:val="0F4761" w:themeColor="accent1" w:themeShade="BF"/>
    </w:rPr>
  </w:style>
  <w:style w:type="character" w:styleId="ad">
    <w:name w:val="Intense Reference"/>
    <w:basedOn w:val="a0"/>
    <w:uiPriority w:val="32"/>
    <w:qFormat/>
    <w:rsid w:val="00DA1714"/>
    <w:rPr>
      <w:b/>
      <w:bCs/>
      <w:smallCaps/>
      <w:color w:val="0F4761" w:themeColor="accent1" w:themeShade="BF"/>
      <w:spacing w:val="5"/>
    </w:rPr>
  </w:style>
  <w:style w:type="paragraph" w:styleId="ae">
    <w:basedOn w:val="a"/>
    <w:next w:val="a9"/>
    <w:uiPriority w:val="34"/>
    <w:qFormat/>
    <w:rsid w:val="00DA1714"/>
    <w:pPr>
      <w:ind w:firstLineChars="200" w:firstLine="420"/>
    </w:pPr>
  </w:style>
  <w:style w:type="paragraph" w:styleId="af">
    <w:name w:val="header"/>
    <w:basedOn w:val="a"/>
    <w:link w:val="af0"/>
    <w:uiPriority w:val="99"/>
    <w:unhideWhenUsed/>
    <w:rsid w:val="00DA1714"/>
    <w:pPr>
      <w:tabs>
        <w:tab w:val="center" w:pos="4153"/>
        <w:tab w:val="right" w:pos="8306"/>
      </w:tabs>
      <w:snapToGrid w:val="0"/>
      <w:jc w:val="center"/>
    </w:pPr>
    <w:rPr>
      <w:sz w:val="18"/>
      <w:szCs w:val="18"/>
    </w:rPr>
  </w:style>
  <w:style w:type="character" w:customStyle="1" w:styleId="af0">
    <w:name w:val="页眉 字符"/>
    <w:basedOn w:val="a0"/>
    <w:link w:val="af"/>
    <w:uiPriority w:val="99"/>
    <w:rsid w:val="00DA1714"/>
    <w:rPr>
      <w:rFonts w:ascii="Calibri" w:eastAsia="宋体" w:hAnsi="Calibri" w:cs="Times New Roman"/>
      <w:sz w:val="18"/>
      <w:szCs w:val="18"/>
    </w:rPr>
  </w:style>
  <w:style w:type="paragraph" w:styleId="af1">
    <w:name w:val="footer"/>
    <w:basedOn w:val="a"/>
    <w:link w:val="af2"/>
    <w:uiPriority w:val="99"/>
    <w:unhideWhenUsed/>
    <w:rsid w:val="00DA1714"/>
    <w:pPr>
      <w:tabs>
        <w:tab w:val="center" w:pos="4153"/>
        <w:tab w:val="right" w:pos="8306"/>
      </w:tabs>
      <w:snapToGrid w:val="0"/>
      <w:jc w:val="left"/>
    </w:pPr>
    <w:rPr>
      <w:sz w:val="18"/>
      <w:szCs w:val="18"/>
    </w:rPr>
  </w:style>
  <w:style w:type="character" w:customStyle="1" w:styleId="af2">
    <w:name w:val="页脚 字符"/>
    <w:basedOn w:val="a0"/>
    <w:link w:val="af1"/>
    <w:uiPriority w:val="99"/>
    <w:rsid w:val="00DA1714"/>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header" Target="header1.xml"/><Relationship Id="rId21" Type="http://schemas.openxmlformats.org/officeDocument/2006/relationships/image" Target="media/image17.jpeg"/><Relationship Id="rId34" Type="http://schemas.openxmlformats.org/officeDocument/2006/relationships/image" Target="media/image30.png"/><Relationship Id="rId42" Type="http://schemas.openxmlformats.org/officeDocument/2006/relationships/footer" Target="footer2.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jpe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image" Target="media/image27.png"/><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header" Target="header3.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jpeg"/><Relationship Id="rId46" Type="http://schemas.openxmlformats.org/officeDocument/2006/relationships/theme" Target="theme/theme1.xml"/><Relationship Id="rId20" Type="http://schemas.openxmlformats.org/officeDocument/2006/relationships/image" Target="media/image16.jpeg"/><Relationship Id="rId41"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1432</Words>
  <Characters>8163</Characters>
  <Application>Microsoft Office Word</Application>
  <DocSecurity>0</DocSecurity>
  <Lines>68</Lines>
  <Paragraphs>19</Paragraphs>
  <ScaleCrop>false</ScaleCrop>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hy</dc:creator>
  <cp:keywords/>
  <dc:description/>
  <cp:lastModifiedBy>b hy</cp:lastModifiedBy>
  <cp:revision>1</cp:revision>
  <dcterms:created xsi:type="dcterms:W3CDTF">2026-08-16T02:35:00Z</dcterms:created>
  <dcterms:modified xsi:type="dcterms:W3CDTF">2026-08-16T02:35:00Z</dcterms:modified>
</cp:coreProperties>
</file>